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7D0" w:rsidRPr="00211D09" w:rsidRDefault="005B77D0" w:rsidP="001C4659">
      <w:pPr>
        <w:jc w:val="center"/>
        <w:rPr>
          <w:rFonts w:ascii="ＭＳ ゴシック" w:hAnsi="ＭＳ ゴシック"/>
          <w:szCs w:val="22"/>
        </w:rPr>
      </w:pPr>
    </w:p>
    <w:p w:rsidR="005B77D0" w:rsidRPr="00211D09" w:rsidRDefault="005B77D0" w:rsidP="001C4659">
      <w:pPr>
        <w:jc w:val="center"/>
        <w:rPr>
          <w:rFonts w:ascii="ＭＳ ゴシック" w:hAnsi="ＭＳ ゴシック"/>
          <w:szCs w:val="22"/>
        </w:rPr>
      </w:pPr>
    </w:p>
    <w:p w:rsidR="005B77D0" w:rsidRPr="00211D09" w:rsidRDefault="005B77D0" w:rsidP="001C4659">
      <w:pPr>
        <w:jc w:val="center"/>
        <w:rPr>
          <w:rFonts w:ascii="ＭＳ ゴシック" w:hAnsi="ＭＳ ゴシック"/>
          <w:szCs w:val="22"/>
        </w:rPr>
      </w:pPr>
    </w:p>
    <w:p w:rsidR="005B77D0" w:rsidRPr="00211D09" w:rsidRDefault="005B77D0" w:rsidP="001C4659">
      <w:pPr>
        <w:jc w:val="center"/>
        <w:rPr>
          <w:rFonts w:ascii="ＭＳ ゴシック" w:hAnsi="ＭＳ ゴシック"/>
          <w:szCs w:val="22"/>
        </w:rPr>
      </w:pPr>
    </w:p>
    <w:p w:rsidR="005B77D0" w:rsidRPr="00211D09" w:rsidRDefault="005B77D0" w:rsidP="001C4659">
      <w:pPr>
        <w:jc w:val="center"/>
        <w:rPr>
          <w:rFonts w:ascii="ＭＳ ゴシック" w:hAnsi="ＭＳ ゴシック"/>
          <w:szCs w:val="22"/>
        </w:rPr>
      </w:pPr>
    </w:p>
    <w:p w:rsidR="00BA668F" w:rsidRPr="00211D09" w:rsidRDefault="00BA668F" w:rsidP="001C4659">
      <w:pPr>
        <w:jc w:val="center"/>
        <w:rPr>
          <w:rFonts w:ascii="ＭＳ ゴシック" w:hAnsi="ＭＳ ゴシック"/>
          <w:szCs w:val="22"/>
        </w:rPr>
      </w:pPr>
    </w:p>
    <w:p w:rsidR="005B77D0" w:rsidRPr="00211D09" w:rsidRDefault="005B77D0" w:rsidP="001C4659">
      <w:pPr>
        <w:jc w:val="center"/>
        <w:rPr>
          <w:rFonts w:ascii="ＭＳ ゴシック" w:hAnsi="ＭＳ ゴシック"/>
          <w:szCs w:val="22"/>
        </w:rPr>
      </w:pPr>
    </w:p>
    <w:p w:rsidR="005B77D0" w:rsidRPr="00211D09" w:rsidRDefault="005B77D0" w:rsidP="001C4659">
      <w:pPr>
        <w:jc w:val="center"/>
        <w:rPr>
          <w:rFonts w:ascii="ＭＳ ゴシック" w:hAnsi="ＭＳ ゴシック"/>
          <w:szCs w:val="22"/>
        </w:rPr>
      </w:pPr>
    </w:p>
    <w:p w:rsidR="005B77D0" w:rsidRPr="00211D09" w:rsidRDefault="005B77D0" w:rsidP="001C4659">
      <w:pPr>
        <w:jc w:val="center"/>
        <w:rPr>
          <w:rFonts w:ascii="ＭＳ ゴシック" w:hAnsi="ＭＳ ゴシック"/>
          <w:szCs w:val="22"/>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1C4659" w:rsidRPr="00211D09" w:rsidTr="001C4659">
        <w:trPr>
          <w:jc w:val="center"/>
        </w:trPr>
        <w:tc>
          <w:tcPr>
            <w:tcW w:w="7655" w:type="dxa"/>
          </w:tcPr>
          <w:p w:rsidR="001C4659" w:rsidRPr="00211D09" w:rsidRDefault="001C4659" w:rsidP="00591B38">
            <w:pPr>
              <w:pStyle w:val="a3"/>
              <w:rPr>
                <w:b w:val="0"/>
              </w:rPr>
            </w:pPr>
          </w:p>
          <w:p w:rsidR="001C4659" w:rsidRPr="00211D09" w:rsidRDefault="00B0206A" w:rsidP="00591B38">
            <w:pPr>
              <w:pStyle w:val="a3"/>
            </w:pPr>
            <w:r w:rsidRPr="00211D09">
              <w:rPr>
                <w:rFonts w:hint="eastAsia"/>
              </w:rPr>
              <w:t>４０５８</w:t>
            </w:r>
            <w:r w:rsidR="001C4659" w:rsidRPr="00211D09">
              <w:rPr>
                <w:rFonts w:hint="eastAsia"/>
              </w:rPr>
              <w:t>．</w:t>
            </w:r>
            <w:r w:rsidR="00832C04" w:rsidRPr="00211D09">
              <w:rPr>
                <w:rFonts w:hint="eastAsia"/>
              </w:rPr>
              <w:t>輸入</w:t>
            </w:r>
            <w:r w:rsidR="001C4659" w:rsidRPr="00211D09">
              <w:rPr>
                <w:rFonts w:hint="eastAsia"/>
              </w:rPr>
              <w:t>貨物情報訂正</w:t>
            </w:r>
          </w:p>
          <w:p w:rsidR="001C4659" w:rsidRPr="00211D09" w:rsidRDefault="001C4659" w:rsidP="00591B38">
            <w:pPr>
              <w:pStyle w:val="a3"/>
              <w:rPr>
                <w:b w:val="0"/>
              </w:rPr>
            </w:pPr>
          </w:p>
        </w:tc>
      </w:tr>
    </w:tbl>
    <w:p w:rsidR="001A0423" w:rsidRPr="00211D09" w:rsidRDefault="001A0423" w:rsidP="00591B38">
      <w:pPr>
        <w:pStyle w:val="a3"/>
        <w:rPr>
          <w:b w:val="0"/>
        </w:rPr>
      </w:pPr>
    </w:p>
    <w:p w:rsidR="001C4659" w:rsidRPr="00211D09" w:rsidRDefault="001C4659" w:rsidP="00591B38">
      <w:pPr>
        <w:pStyle w:val="a3"/>
        <w:rPr>
          <w:b w:val="0"/>
        </w:rPr>
      </w:pPr>
    </w:p>
    <w:p w:rsidR="001C4659" w:rsidRPr="00211D09" w:rsidRDefault="001C4659" w:rsidP="00591B38">
      <w:pPr>
        <w:pStyle w:val="a3"/>
        <w:rPr>
          <w:b w:val="0"/>
        </w:rPr>
      </w:pPr>
    </w:p>
    <w:p w:rsidR="001C4659" w:rsidRPr="00211D09" w:rsidRDefault="001C4659" w:rsidP="00591B38">
      <w:pPr>
        <w:pStyle w:val="a3"/>
        <w:rPr>
          <w:b w:val="0"/>
        </w:rPr>
      </w:pPr>
    </w:p>
    <w:p w:rsidR="001C4659" w:rsidRPr="00211D09" w:rsidRDefault="001C4659" w:rsidP="00591B38">
      <w:pPr>
        <w:pStyle w:val="a3"/>
        <w:rPr>
          <w:b w:val="0"/>
        </w:rPr>
      </w:pPr>
    </w:p>
    <w:p w:rsidR="001C4659" w:rsidRPr="00211D09" w:rsidRDefault="001C4659" w:rsidP="00591B38">
      <w:pPr>
        <w:pStyle w:val="a3"/>
        <w:rPr>
          <w:b w:val="0"/>
        </w:rPr>
      </w:pPr>
    </w:p>
    <w:p w:rsidR="001C4659" w:rsidRPr="00211D09" w:rsidRDefault="001C4659" w:rsidP="00591B38">
      <w:pPr>
        <w:pStyle w:val="a3"/>
        <w:rPr>
          <w:b w:val="0"/>
        </w:rPr>
      </w:pPr>
    </w:p>
    <w:p w:rsidR="001C4659" w:rsidRPr="00211D09" w:rsidRDefault="001C4659" w:rsidP="00591B38">
      <w:pPr>
        <w:pStyle w:val="a3"/>
        <w:rPr>
          <w:b w:val="0"/>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4253"/>
      </w:tblGrid>
      <w:tr w:rsidR="001A0423" w:rsidRPr="00211D09" w:rsidTr="00591B38">
        <w:trPr>
          <w:trHeight w:val="624"/>
        </w:trPr>
        <w:tc>
          <w:tcPr>
            <w:tcW w:w="1985" w:type="dxa"/>
            <w:vAlign w:val="center"/>
          </w:tcPr>
          <w:p w:rsidR="001A0423" w:rsidRPr="00211D09" w:rsidRDefault="001A0423" w:rsidP="001C4659">
            <w:pPr>
              <w:jc w:val="center"/>
              <w:rPr>
                <w:rFonts w:ascii="ＭＳ ゴシック" w:hAnsi="ＭＳ ゴシック"/>
                <w:szCs w:val="22"/>
              </w:rPr>
            </w:pPr>
            <w:r w:rsidRPr="00211D09">
              <w:rPr>
                <w:rFonts w:ascii="ＭＳ ゴシック" w:hAnsi="ＭＳ ゴシック" w:hint="eastAsia"/>
                <w:szCs w:val="22"/>
              </w:rPr>
              <w:t>業務コード</w:t>
            </w:r>
          </w:p>
        </w:tc>
        <w:tc>
          <w:tcPr>
            <w:tcW w:w="4253" w:type="dxa"/>
            <w:vAlign w:val="center"/>
          </w:tcPr>
          <w:p w:rsidR="001A0423" w:rsidRPr="00211D09" w:rsidRDefault="00D802F6" w:rsidP="00D802F6">
            <w:pPr>
              <w:jc w:val="center"/>
              <w:rPr>
                <w:rFonts w:ascii="ＭＳ ゴシック" w:hAnsi="ＭＳ ゴシック"/>
                <w:szCs w:val="22"/>
              </w:rPr>
            </w:pPr>
            <w:r w:rsidRPr="00211D09">
              <w:rPr>
                <w:rFonts w:ascii="ＭＳ ゴシック" w:hAnsi="ＭＳ ゴシック" w:hint="eastAsia"/>
                <w:szCs w:val="22"/>
              </w:rPr>
              <w:t>業務名</w:t>
            </w:r>
          </w:p>
        </w:tc>
      </w:tr>
      <w:tr w:rsidR="001A0423" w:rsidRPr="00211D09" w:rsidTr="00591B38">
        <w:trPr>
          <w:trHeight w:val="624"/>
        </w:trPr>
        <w:tc>
          <w:tcPr>
            <w:tcW w:w="1985" w:type="dxa"/>
            <w:vAlign w:val="center"/>
          </w:tcPr>
          <w:p w:rsidR="001A0423" w:rsidRPr="00211D09" w:rsidRDefault="00313D1A" w:rsidP="001C4659">
            <w:pPr>
              <w:jc w:val="center"/>
              <w:rPr>
                <w:rFonts w:ascii="ＭＳ ゴシック" w:hAnsi="ＭＳ ゴシック"/>
                <w:szCs w:val="22"/>
              </w:rPr>
            </w:pPr>
            <w:r w:rsidRPr="00211D09">
              <w:rPr>
                <w:rFonts w:ascii="ＭＳ ゴシック" w:hAnsi="ＭＳ ゴシック" w:cs="ＭＳ ゴシック" w:hint="eastAsia"/>
                <w:szCs w:val="22"/>
              </w:rPr>
              <w:t>ＳＡＩ</w:t>
            </w:r>
          </w:p>
        </w:tc>
        <w:tc>
          <w:tcPr>
            <w:tcW w:w="4253" w:type="dxa"/>
            <w:vAlign w:val="center"/>
          </w:tcPr>
          <w:p w:rsidR="001A0423" w:rsidRPr="00211D09" w:rsidRDefault="00832C04" w:rsidP="001C4659">
            <w:pPr>
              <w:jc w:val="center"/>
              <w:rPr>
                <w:rFonts w:ascii="ＭＳ ゴシック" w:hAnsi="ＭＳ ゴシック"/>
                <w:szCs w:val="22"/>
              </w:rPr>
            </w:pPr>
            <w:r w:rsidRPr="00211D09">
              <w:rPr>
                <w:rFonts w:ascii="ＭＳ ゴシック" w:hAnsi="ＭＳ ゴシック" w:cs="ＭＳ ゴシック" w:hint="eastAsia"/>
                <w:szCs w:val="22"/>
              </w:rPr>
              <w:t>輸入</w:t>
            </w:r>
            <w:r w:rsidR="001A0423" w:rsidRPr="00211D09">
              <w:rPr>
                <w:rFonts w:ascii="ＭＳ ゴシック" w:hAnsi="ＭＳ ゴシック" w:cs="ＭＳ ゴシック" w:hint="eastAsia"/>
                <w:szCs w:val="22"/>
              </w:rPr>
              <w:t>貨物情報訂正</w:t>
            </w:r>
          </w:p>
        </w:tc>
      </w:tr>
    </w:tbl>
    <w:p w:rsidR="005B77D0" w:rsidRPr="00211D09" w:rsidRDefault="005B77D0" w:rsidP="00591B38">
      <w:pPr>
        <w:rPr>
          <w:rFonts w:ascii="ＭＳ ゴシック" w:hAnsi="ＭＳ ゴシック"/>
        </w:rPr>
      </w:pPr>
      <w:r w:rsidRPr="00211D09">
        <w:rPr>
          <w:rFonts w:ascii="ＭＳ ゴシック" w:hAnsi="ＭＳ ゴシック"/>
        </w:rPr>
        <w:br w:type="page"/>
      </w:r>
      <w:r w:rsidRPr="00211D09">
        <w:rPr>
          <w:rFonts w:ascii="ＭＳ ゴシック" w:hAnsi="ＭＳ ゴシック" w:hint="eastAsia"/>
        </w:rPr>
        <w:lastRenderedPageBreak/>
        <w:t>１．業務概要</w:t>
      </w:r>
    </w:p>
    <w:p w:rsidR="005B77D0" w:rsidRPr="00211D09" w:rsidRDefault="005B77D0" w:rsidP="00211D09">
      <w:pPr>
        <w:pStyle w:val="a7"/>
      </w:pPr>
      <w:r w:rsidRPr="00211D09">
        <w:rPr>
          <w:rFonts w:hint="eastAsia"/>
        </w:rPr>
        <w:t>保税地域等に蔵置されている輸入貨物または仮陸揚貨物についての情報内容の訂正を行う。</w:t>
      </w:r>
    </w:p>
    <w:p w:rsidR="005B77D0" w:rsidRPr="00211D09" w:rsidRDefault="005B77D0" w:rsidP="00211D09">
      <w:pPr>
        <w:pStyle w:val="a7"/>
      </w:pPr>
      <w:r w:rsidRPr="00211D09">
        <w:rPr>
          <w:rFonts w:hint="eastAsia"/>
        </w:rPr>
        <w:t>入力された内容に基づいて訂正を認めるか、訂正保留とするかをシステムで選定する。</w:t>
      </w:r>
    </w:p>
    <w:p w:rsidR="005B77D0" w:rsidRPr="00211D09" w:rsidRDefault="00C32D59" w:rsidP="00211D09">
      <w:pPr>
        <w:pStyle w:val="a7"/>
      </w:pPr>
      <w:r w:rsidRPr="00211D09">
        <w:rPr>
          <w:rFonts w:hint="eastAsia"/>
        </w:rPr>
        <w:t>訂正保留となった場合は、</w:t>
      </w:r>
      <w:r w:rsidR="00EF4CED" w:rsidRPr="00211D09">
        <w:rPr>
          <w:rFonts w:hint="eastAsia"/>
        </w:rPr>
        <w:t>税関の「訂正保留解除（ＣＡＲ）」業務により保留が解除されるまでの間</w:t>
      </w:r>
      <w:r w:rsidR="005B77D0" w:rsidRPr="00211D09">
        <w:rPr>
          <w:rFonts w:hint="eastAsia"/>
        </w:rPr>
        <w:t>、当該貨物は移動・取扱等を行うことはできない。</w:t>
      </w:r>
    </w:p>
    <w:p w:rsidR="005B77D0" w:rsidRPr="00211D09" w:rsidRDefault="005B77D0" w:rsidP="00211D09">
      <w:pPr>
        <w:pStyle w:val="a7"/>
      </w:pPr>
      <w:r w:rsidRPr="00211D09">
        <w:rPr>
          <w:rFonts w:hint="eastAsia"/>
        </w:rPr>
        <w:t>訂正可能となる項目は次のとおりとする。</w:t>
      </w:r>
    </w:p>
    <w:tbl>
      <w:tblPr>
        <w:tblW w:w="8945"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524"/>
        <w:gridCol w:w="3886"/>
        <w:gridCol w:w="566"/>
        <w:gridCol w:w="567"/>
        <w:gridCol w:w="567"/>
        <w:gridCol w:w="567"/>
        <w:gridCol w:w="567"/>
        <w:gridCol w:w="567"/>
        <w:gridCol w:w="567"/>
        <w:gridCol w:w="553"/>
        <w:gridCol w:w="14"/>
      </w:tblGrid>
      <w:tr w:rsidR="0031443D" w:rsidRPr="00211D09" w:rsidTr="00D85ED4">
        <w:trPr>
          <w:gridAfter w:val="1"/>
          <w:wAfter w:w="14" w:type="dxa"/>
          <w:cantSplit/>
          <w:trHeight w:val="20"/>
          <w:tblHeader/>
        </w:trPr>
        <w:tc>
          <w:tcPr>
            <w:tcW w:w="4410" w:type="dxa"/>
            <w:gridSpan w:val="2"/>
            <w:vMerge w:val="restart"/>
            <w:shd w:val="clear" w:color="auto" w:fill="auto"/>
            <w:vAlign w:val="bottom"/>
          </w:tcPr>
          <w:p w:rsidR="0031443D" w:rsidRPr="00211D09" w:rsidRDefault="0031443D" w:rsidP="001C4659">
            <w:pPr>
              <w:jc w:val="center"/>
              <w:rPr>
                <w:rFonts w:ascii="ＭＳ ゴシック" w:hAnsi="ＭＳ ゴシック"/>
                <w:szCs w:val="22"/>
              </w:rPr>
            </w:pPr>
            <w:r w:rsidRPr="00211D09">
              <w:rPr>
                <w:rFonts w:ascii="ＭＳ ゴシック" w:hAnsi="ＭＳ ゴシック" w:hint="eastAsia"/>
                <w:szCs w:val="22"/>
              </w:rPr>
              <w:t>本業務の入力項目</w:t>
            </w:r>
          </w:p>
        </w:tc>
        <w:tc>
          <w:tcPr>
            <w:tcW w:w="4521" w:type="dxa"/>
            <w:gridSpan w:val="8"/>
            <w:shd w:val="clear" w:color="auto" w:fill="auto"/>
            <w:vAlign w:val="center"/>
          </w:tcPr>
          <w:p w:rsidR="0031443D" w:rsidRPr="00211D09" w:rsidRDefault="0031443D" w:rsidP="00EE5275">
            <w:pPr>
              <w:jc w:val="center"/>
              <w:rPr>
                <w:rFonts w:ascii="ＭＳ ゴシック" w:hAnsi="ＭＳ ゴシック"/>
                <w:szCs w:val="22"/>
              </w:rPr>
            </w:pPr>
            <w:r w:rsidRPr="00211D09">
              <w:rPr>
                <w:rFonts w:ascii="ＭＳ ゴシック" w:hAnsi="ＭＳ ゴシック" w:hint="eastAsia"/>
                <w:szCs w:val="22"/>
              </w:rPr>
              <w:t>訂正対象項目を登録した業務（○：訂正対象項目）</w:t>
            </w:r>
          </w:p>
        </w:tc>
      </w:tr>
      <w:tr w:rsidR="00D85ED4" w:rsidRPr="00211D09" w:rsidTr="00D85ED4">
        <w:trPr>
          <w:cantSplit/>
          <w:trHeight w:hRule="exact" w:val="2731"/>
          <w:tblHeader/>
        </w:trPr>
        <w:tc>
          <w:tcPr>
            <w:tcW w:w="4410" w:type="dxa"/>
            <w:gridSpan w:val="2"/>
            <w:vMerge/>
            <w:shd w:val="clear" w:color="auto" w:fill="auto"/>
          </w:tcPr>
          <w:p w:rsidR="00D85ED4" w:rsidRPr="00211D09" w:rsidRDefault="00D85ED4" w:rsidP="00EA31BB">
            <w:pPr>
              <w:rPr>
                <w:rFonts w:ascii="ＭＳ ゴシック" w:hAnsi="ＭＳ ゴシック"/>
                <w:szCs w:val="22"/>
              </w:rPr>
            </w:pPr>
          </w:p>
        </w:tc>
        <w:tc>
          <w:tcPr>
            <w:tcW w:w="566" w:type="dxa"/>
            <w:shd w:val="clear" w:color="auto" w:fill="auto"/>
            <w:textDirection w:val="tbRlV"/>
            <w:vAlign w:val="center"/>
          </w:tcPr>
          <w:p w:rsidR="00D85ED4" w:rsidRPr="00211D09" w:rsidRDefault="00D85ED4" w:rsidP="00726ED8">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積荷目録情報登録</w:t>
            </w:r>
          </w:p>
        </w:tc>
        <w:tc>
          <w:tcPr>
            <w:tcW w:w="567" w:type="dxa"/>
            <w:shd w:val="clear" w:color="auto" w:fill="auto"/>
            <w:textDirection w:val="tbRlV"/>
            <w:vAlign w:val="center"/>
          </w:tcPr>
          <w:p w:rsidR="00D85ED4" w:rsidRPr="00211D09" w:rsidRDefault="00D85ED4" w:rsidP="00726ED8">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ハウスＢ／Ｌ貨物情報登録</w:t>
            </w:r>
          </w:p>
        </w:tc>
        <w:tc>
          <w:tcPr>
            <w:tcW w:w="567" w:type="dxa"/>
            <w:shd w:val="clear" w:color="auto" w:fill="auto"/>
            <w:textDirection w:val="tbRlV"/>
            <w:vAlign w:val="center"/>
          </w:tcPr>
          <w:p w:rsidR="00D85ED4" w:rsidRPr="00211D09" w:rsidRDefault="00D85ED4" w:rsidP="00726ED8">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（輸入貨物）</w:t>
            </w:r>
          </w:p>
          <w:p w:rsidR="00D85ED4" w:rsidRPr="00211D09" w:rsidRDefault="00D85ED4" w:rsidP="00726ED8">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システム外搬入確認</w:t>
            </w:r>
          </w:p>
        </w:tc>
        <w:tc>
          <w:tcPr>
            <w:tcW w:w="567" w:type="dxa"/>
            <w:shd w:val="clear" w:color="auto" w:fill="auto"/>
            <w:textDirection w:val="tbRlV"/>
          </w:tcPr>
          <w:p w:rsidR="00D85ED4" w:rsidRPr="00211D09" w:rsidRDefault="00D85ED4" w:rsidP="00BA4764">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搬入確認</w:t>
            </w:r>
          </w:p>
          <w:p w:rsidR="00D85ED4" w:rsidRPr="00211D09" w:rsidRDefault="00D85ED4" w:rsidP="00BA4764">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システム外ＣＹ</w:t>
            </w:r>
          </w:p>
        </w:tc>
        <w:tc>
          <w:tcPr>
            <w:tcW w:w="567" w:type="dxa"/>
            <w:textDirection w:val="tbRlV"/>
            <w:vAlign w:val="center"/>
          </w:tcPr>
          <w:p w:rsidR="00D85ED4" w:rsidRPr="00211D09" w:rsidRDefault="00D85ED4" w:rsidP="00BA4764">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（個別・一括）</w:t>
            </w:r>
          </w:p>
          <w:p w:rsidR="00D85ED4" w:rsidRPr="00211D09" w:rsidRDefault="00D85ED4" w:rsidP="00BA4764">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船卸確認登録</w:t>
            </w:r>
          </w:p>
        </w:tc>
        <w:tc>
          <w:tcPr>
            <w:tcW w:w="567" w:type="dxa"/>
            <w:textDirection w:val="tbRlV"/>
            <w:vAlign w:val="center"/>
          </w:tcPr>
          <w:p w:rsidR="00D85ED4" w:rsidRPr="00211D09" w:rsidRDefault="00D85ED4" w:rsidP="00BA4764">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（保税運送貨物）</w:t>
            </w:r>
            <w:r w:rsidRPr="00211D09">
              <w:rPr>
                <w:rFonts w:ascii="ＭＳ ゴシック" w:hAnsi="ＭＳ ゴシック" w:hint="eastAsia"/>
                <w:szCs w:val="22"/>
                <w:vertAlign w:val="superscript"/>
              </w:rPr>
              <w:t>＊１</w:t>
            </w:r>
          </w:p>
          <w:p w:rsidR="00D85ED4" w:rsidRPr="00211D09" w:rsidRDefault="00D85ED4" w:rsidP="00BA4764">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搬入確認登録</w:t>
            </w:r>
          </w:p>
        </w:tc>
        <w:tc>
          <w:tcPr>
            <w:tcW w:w="567" w:type="dxa"/>
            <w:shd w:val="clear" w:color="auto" w:fill="auto"/>
            <w:textDirection w:val="tbRlV"/>
            <w:vAlign w:val="center"/>
          </w:tcPr>
          <w:p w:rsidR="00D85ED4" w:rsidRPr="00211D09" w:rsidRDefault="00D85ED4" w:rsidP="00726ED8">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（事前登録）（Ｂ／Ｌ単位）</w:t>
            </w:r>
          </w:p>
          <w:p w:rsidR="00D85ED4" w:rsidRPr="00211D09" w:rsidRDefault="00D85ED4" w:rsidP="00726ED8">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システム外ＣＹ搬入確認</w:t>
            </w:r>
          </w:p>
        </w:tc>
        <w:tc>
          <w:tcPr>
            <w:tcW w:w="567" w:type="dxa"/>
            <w:gridSpan w:val="2"/>
            <w:shd w:val="clear" w:color="auto" w:fill="auto"/>
            <w:textDirection w:val="tbRlV"/>
            <w:vAlign w:val="center"/>
          </w:tcPr>
          <w:p w:rsidR="00D85ED4" w:rsidRPr="00211D09" w:rsidRDefault="00D85ED4" w:rsidP="00726ED8">
            <w:pPr>
              <w:autoSpaceDE w:val="0"/>
              <w:autoSpaceDN w:val="0"/>
              <w:snapToGrid w:val="0"/>
              <w:spacing w:line="220" w:lineRule="exact"/>
              <w:jc w:val="center"/>
              <w:rPr>
                <w:rFonts w:ascii="ＭＳ ゴシック" w:hAnsi="ＭＳ ゴシック"/>
                <w:szCs w:val="22"/>
              </w:rPr>
            </w:pPr>
            <w:r w:rsidRPr="00211D09">
              <w:rPr>
                <w:rFonts w:ascii="ＭＳ ゴシック" w:hAnsi="ＭＳ ゴシック" w:hint="eastAsia"/>
                <w:szCs w:val="22"/>
              </w:rPr>
              <w:t>簡易貨物情報登録</w:t>
            </w:r>
          </w:p>
        </w:tc>
      </w:tr>
      <w:tr w:rsidR="00D85ED4" w:rsidRPr="00211D09" w:rsidTr="00D85ED4">
        <w:trPr>
          <w:cantSplit/>
        </w:trPr>
        <w:tc>
          <w:tcPr>
            <w:tcW w:w="524" w:type="dxa"/>
            <w:vMerge w:val="restart"/>
            <w:shd w:val="clear" w:color="auto" w:fill="auto"/>
            <w:textDirection w:val="tbRlV"/>
            <w:vAlign w:val="center"/>
          </w:tcPr>
          <w:p w:rsidR="00D85ED4" w:rsidRPr="00211D09" w:rsidRDefault="00D85ED4" w:rsidP="00DB3101">
            <w:pPr>
              <w:ind w:left="113" w:right="113"/>
              <w:jc w:val="center"/>
              <w:rPr>
                <w:rFonts w:ascii="ＭＳ ゴシック" w:hAnsi="ＭＳ ゴシック"/>
                <w:spacing w:val="300"/>
              </w:rPr>
            </w:pPr>
            <w:r w:rsidRPr="00211D09">
              <w:rPr>
                <w:rFonts w:ascii="ＭＳ ゴシック" w:hAnsi="ＭＳ ゴシック" w:hint="eastAsia"/>
                <w:spacing w:val="300"/>
                <w:szCs w:val="22"/>
              </w:rPr>
              <w:t>貨物情報</w:t>
            </w:r>
          </w:p>
        </w:tc>
        <w:tc>
          <w:tcPr>
            <w:tcW w:w="3886" w:type="dxa"/>
            <w:shd w:val="clear" w:color="auto" w:fill="auto"/>
            <w:vAlign w:val="center"/>
          </w:tcPr>
          <w:p w:rsidR="00D85ED4" w:rsidRPr="00211D09" w:rsidRDefault="00D85ED4" w:rsidP="00B36A8B">
            <w:pPr>
              <w:rPr>
                <w:rFonts w:ascii="ＭＳ ゴシック" w:hAnsi="ＭＳ ゴシック"/>
                <w:szCs w:val="22"/>
              </w:rPr>
            </w:pPr>
            <w:r w:rsidRPr="00211D09">
              <w:rPr>
                <w:rFonts w:ascii="ＭＳ ゴシック" w:hAnsi="ＭＳ ゴシック" w:hint="eastAsia"/>
                <w:szCs w:val="22"/>
              </w:rPr>
              <w:t>保税運送承認番号</w:t>
            </w:r>
            <w:r w:rsidRPr="00211D09">
              <w:rPr>
                <w:rFonts w:ascii="ＭＳ ゴシック" w:hAnsi="ＭＳ ゴシック" w:hint="eastAsia"/>
                <w:vertAlign w:val="superscript"/>
              </w:rPr>
              <w:t>＊３</w:t>
            </w:r>
          </w:p>
        </w:tc>
        <w:tc>
          <w:tcPr>
            <w:tcW w:w="566"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vAlign w:val="center"/>
          </w:tcPr>
          <w:p w:rsidR="00D85ED4" w:rsidRPr="00211D09" w:rsidRDefault="00D85ED4" w:rsidP="00BA4764">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CC44DD">
            <w:pPr>
              <w:rPr>
                <w:rFonts w:ascii="ＭＳ ゴシック" w:hAnsi="ＭＳ ゴシック"/>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搬入年月日</w:t>
            </w:r>
          </w:p>
        </w:tc>
        <w:tc>
          <w:tcPr>
            <w:tcW w:w="566"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搬入時刻</w:t>
            </w:r>
          </w:p>
        </w:tc>
        <w:tc>
          <w:tcPr>
            <w:tcW w:w="566"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船舶コード</w:t>
            </w:r>
            <w:r w:rsidRPr="00211D09">
              <w:rPr>
                <w:rFonts w:ascii="ＭＳ ゴシック" w:hAnsi="ＭＳ ゴシック" w:hint="eastAsia"/>
                <w:vertAlign w:val="superscript"/>
              </w:rPr>
              <w:t>＊３</w:t>
            </w:r>
          </w:p>
        </w:tc>
        <w:tc>
          <w:tcPr>
            <w:tcW w:w="566"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vAlign w:val="center"/>
          </w:tcPr>
          <w:p w:rsidR="00D85ED4" w:rsidRPr="00211D09" w:rsidRDefault="00D85ED4" w:rsidP="00BA4764">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積載船名</w:t>
            </w:r>
            <w:r w:rsidRPr="00211D09">
              <w:rPr>
                <w:rFonts w:ascii="ＭＳ ゴシック" w:hAnsi="ＭＳ ゴシック" w:hint="eastAsia"/>
                <w:vertAlign w:val="superscript"/>
              </w:rPr>
              <w:t>＊３</w:t>
            </w:r>
          </w:p>
        </w:tc>
        <w:tc>
          <w:tcPr>
            <w:tcW w:w="566"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vAlign w:val="center"/>
          </w:tcPr>
          <w:p w:rsidR="00D85ED4" w:rsidRPr="00211D09" w:rsidRDefault="00D85ED4" w:rsidP="00BA4764">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船卸港コード</w:t>
            </w:r>
            <w:r w:rsidRPr="00211D09">
              <w:rPr>
                <w:rFonts w:ascii="ＭＳ ゴシック" w:hAnsi="ＭＳ ゴシック" w:hint="eastAsia"/>
                <w:vertAlign w:val="superscript"/>
              </w:rPr>
              <w:t>＊３</w:t>
            </w:r>
          </w:p>
        </w:tc>
        <w:tc>
          <w:tcPr>
            <w:tcW w:w="566"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vAlign w:val="center"/>
          </w:tcPr>
          <w:p w:rsidR="00D85ED4" w:rsidRPr="00211D09" w:rsidRDefault="00D85ED4" w:rsidP="00BA4764">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入港年月日</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tcPr>
          <w:p w:rsidR="00D85ED4" w:rsidRPr="00211D09" w:rsidRDefault="00D85ED4" w:rsidP="003B6631">
            <w:pPr>
              <w:rPr>
                <w:rFonts w:ascii="ＭＳ ゴシック" w:hAnsi="ＭＳ ゴシック"/>
              </w:rPr>
            </w:pPr>
          </w:p>
        </w:tc>
        <w:tc>
          <w:tcPr>
            <w:tcW w:w="567" w:type="dxa"/>
          </w:tcPr>
          <w:p w:rsidR="00D85ED4" w:rsidRPr="00211D09" w:rsidRDefault="00D85ED4" w:rsidP="003B6631">
            <w:pPr>
              <w:rPr>
                <w:rFonts w:ascii="ＭＳ ゴシック" w:hAnsi="ＭＳ ゴシック"/>
              </w:rPr>
            </w:pPr>
          </w:p>
        </w:tc>
        <w:tc>
          <w:tcPr>
            <w:tcW w:w="567" w:type="dxa"/>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船積港コード</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tcPr>
          <w:p w:rsidR="00D85ED4" w:rsidRPr="00211D09" w:rsidRDefault="00D85ED4" w:rsidP="003B6631">
            <w:pPr>
              <w:rPr>
                <w:rFonts w:ascii="ＭＳ ゴシック" w:hAnsi="ＭＳ ゴシック"/>
              </w:rPr>
            </w:pPr>
          </w:p>
        </w:tc>
        <w:tc>
          <w:tcPr>
            <w:tcW w:w="567" w:type="dxa"/>
          </w:tcPr>
          <w:p w:rsidR="00D85ED4" w:rsidRPr="00211D09" w:rsidRDefault="00D85ED4" w:rsidP="003B6631">
            <w:pPr>
              <w:rPr>
                <w:rFonts w:ascii="ＭＳ ゴシック" w:hAnsi="ＭＳ ゴシック"/>
              </w:rPr>
            </w:pPr>
          </w:p>
        </w:tc>
        <w:tc>
          <w:tcPr>
            <w:tcW w:w="567" w:type="dxa"/>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最終仕向地コード</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最終仕向地名</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荷送人コード</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荷送人名</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荷送人住所（連続入力）</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荷送人住所１／４</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（Street and number/P.O.Box）</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荷送人住所２／４</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（Street and number/P.O.Box）</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荷送人住所３／４</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（City name）</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荷送人住所４／４</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（Country sub-entity, name）</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荷送人郵便番号</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（Postcode identification）</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荷送人国名コード</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（Country, coded）</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荷送人電話番号</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tcPr>
          <w:p w:rsidR="00D85ED4" w:rsidRPr="00211D09" w:rsidRDefault="00D85ED4" w:rsidP="003B6631">
            <w:pPr>
              <w:rPr>
                <w:rFonts w:ascii="ＭＳ ゴシック" w:hAnsi="ＭＳ ゴシック"/>
                <w:szCs w:val="22"/>
              </w:rPr>
            </w:pPr>
          </w:p>
        </w:tc>
        <w:tc>
          <w:tcPr>
            <w:tcW w:w="567" w:type="dxa"/>
            <w:shd w:val="clear" w:color="auto" w:fill="auto"/>
            <w:vAlign w:val="center"/>
          </w:tcPr>
          <w:p w:rsidR="00D85ED4" w:rsidRPr="00211D09" w:rsidRDefault="00D85ED4" w:rsidP="00CC44DD">
            <w:pPr>
              <w:rPr>
                <w:rFonts w:ascii="ＭＳ ゴシック" w:hAnsi="ＭＳ ゴシック"/>
                <w:szCs w:val="22"/>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荷受人コード</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tcPr>
          <w:p w:rsidR="00D85ED4" w:rsidRPr="00211D09" w:rsidRDefault="00D85ED4" w:rsidP="003B6631">
            <w:pPr>
              <w:rPr>
                <w:rFonts w:ascii="ＭＳ ゴシック" w:hAnsi="ＭＳ ゴシック"/>
              </w:rPr>
            </w:pPr>
          </w:p>
        </w:tc>
        <w:tc>
          <w:tcPr>
            <w:tcW w:w="567" w:type="dxa"/>
          </w:tcPr>
          <w:p w:rsidR="00D85ED4" w:rsidRPr="00211D09" w:rsidRDefault="00D85ED4" w:rsidP="003B6631">
            <w:pPr>
              <w:rPr>
                <w:rFonts w:ascii="ＭＳ ゴシック" w:hAnsi="ＭＳ ゴシック"/>
              </w:rPr>
            </w:pPr>
          </w:p>
        </w:tc>
        <w:tc>
          <w:tcPr>
            <w:tcW w:w="567" w:type="dxa"/>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荷受人名</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tcPr>
          <w:p w:rsidR="00D85ED4" w:rsidRPr="00211D09" w:rsidRDefault="00D85ED4" w:rsidP="003B6631">
            <w:pPr>
              <w:rPr>
                <w:rFonts w:ascii="ＭＳ ゴシック" w:hAnsi="ＭＳ ゴシック"/>
              </w:rPr>
            </w:pPr>
          </w:p>
        </w:tc>
        <w:tc>
          <w:tcPr>
            <w:tcW w:w="567" w:type="dxa"/>
          </w:tcPr>
          <w:p w:rsidR="00D85ED4" w:rsidRPr="00211D09" w:rsidRDefault="00D85ED4" w:rsidP="003B6631">
            <w:pPr>
              <w:rPr>
                <w:rFonts w:ascii="ＭＳ ゴシック" w:hAnsi="ＭＳ ゴシック"/>
              </w:rPr>
            </w:pPr>
          </w:p>
        </w:tc>
        <w:tc>
          <w:tcPr>
            <w:tcW w:w="567" w:type="dxa"/>
            <w:shd w:val="clear" w:color="auto" w:fill="auto"/>
            <w:vAlign w:val="center"/>
          </w:tcPr>
          <w:p w:rsidR="00D85ED4" w:rsidRPr="00211D09" w:rsidRDefault="00D85ED4" w:rsidP="00CC44DD">
            <w:pPr>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荷受人住所（連続入力）</w:t>
            </w:r>
          </w:p>
        </w:tc>
        <w:tc>
          <w:tcPr>
            <w:tcW w:w="566"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rPr>
            </w:pPr>
            <w:r w:rsidRPr="00211D09">
              <w:rPr>
                <w:rFonts w:ascii="ＭＳ ゴシック" w:hAnsi="ＭＳ ゴシック" w:hint="eastAsia"/>
              </w:rPr>
              <w:t>○</w:t>
            </w:r>
          </w:p>
        </w:tc>
        <w:tc>
          <w:tcPr>
            <w:tcW w:w="567" w:type="dxa"/>
          </w:tcPr>
          <w:p w:rsidR="00D85ED4" w:rsidRPr="00211D09" w:rsidRDefault="00D85ED4" w:rsidP="003B6631">
            <w:pPr>
              <w:rPr>
                <w:rFonts w:ascii="ＭＳ ゴシック" w:hAnsi="ＭＳ ゴシック"/>
              </w:rPr>
            </w:pPr>
          </w:p>
        </w:tc>
        <w:tc>
          <w:tcPr>
            <w:tcW w:w="567" w:type="dxa"/>
          </w:tcPr>
          <w:p w:rsidR="00D85ED4" w:rsidRPr="00211D09" w:rsidRDefault="00D85ED4" w:rsidP="003B6631">
            <w:pPr>
              <w:rPr>
                <w:rFonts w:ascii="ＭＳ ゴシック" w:hAnsi="ＭＳ ゴシック"/>
              </w:rPr>
            </w:pPr>
          </w:p>
        </w:tc>
        <w:tc>
          <w:tcPr>
            <w:tcW w:w="567" w:type="dxa"/>
            <w:shd w:val="clear" w:color="auto" w:fill="auto"/>
            <w:vAlign w:val="center"/>
          </w:tcPr>
          <w:p w:rsidR="00D85ED4" w:rsidRPr="00211D09" w:rsidRDefault="00D85ED4" w:rsidP="00CC44DD">
            <w:pPr>
              <w:rPr>
                <w:rFonts w:ascii="ＭＳ ゴシック" w:hAnsi="ＭＳ ゴシック"/>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荷受人住所１／４</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（Street and number/P.O.Box）</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tcPr>
          <w:p w:rsidR="00D85ED4" w:rsidRPr="00211D09" w:rsidRDefault="00D85ED4" w:rsidP="003B6631">
            <w:pPr>
              <w:pStyle w:val="12"/>
              <w:ind w:leftChars="0" w:left="0"/>
              <w:rPr>
                <w:rFonts w:ascii="ＭＳ ゴシック" w:hAnsi="ＭＳ ゴシック"/>
              </w:rPr>
            </w:pPr>
          </w:p>
        </w:tc>
        <w:tc>
          <w:tcPr>
            <w:tcW w:w="567" w:type="dxa"/>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cPr>
          <w:p w:rsidR="00D85ED4" w:rsidRPr="00211D09" w:rsidRDefault="00D85ED4" w:rsidP="00DB3101">
            <w:pPr>
              <w:ind w:left="113" w:right="113"/>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荷受人住所２／４</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（Street and number/P.O.Box）</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tcPr>
          <w:p w:rsidR="00D85ED4" w:rsidRPr="00211D09" w:rsidRDefault="00D85ED4" w:rsidP="003B6631">
            <w:pPr>
              <w:pStyle w:val="12"/>
              <w:ind w:leftChars="0" w:left="0"/>
              <w:rPr>
                <w:rFonts w:ascii="ＭＳ ゴシック" w:hAnsi="ＭＳ ゴシック"/>
              </w:rPr>
            </w:pPr>
          </w:p>
        </w:tc>
        <w:tc>
          <w:tcPr>
            <w:tcW w:w="567" w:type="dxa"/>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val="restart"/>
            <w:shd w:val="clear" w:color="auto" w:fill="auto"/>
            <w:textDirection w:val="tbRlV"/>
            <w:vAlign w:val="center"/>
          </w:tcPr>
          <w:p w:rsidR="00D85ED4" w:rsidRPr="00211D09" w:rsidRDefault="00D85ED4" w:rsidP="001B48DF">
            <w:pPr>
              <w:ind w:left="113" w:right="113"/>
              <w:jc w:val="center"/>
              <w:rPr>
                <w:rFonts w:ascii="ＭＳ ゴシック" w:hAnsi="ＭＳ ゴシック"/>
                <w:spacing w:val="300"/>
                <w:szCs w:val="22"/>
              </w:rPr>
            </w:pPr>
            <w:r w:rsidRPr="00211D09">
              <w:rPr>
                <w:rFonts w:ascii="ＭＳ ゴシック" w:hAnsi="ＭＳ ゴシック" w:hint="eastAsia"/>
                <w:spacing w:val="300"/>
                <w:szCs w:val="22"/>
              </w:rPr>
              <w:lastRenderedPageBreak/>
              <w:t>貨物情報</w:t>
            </w: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荷受人住所３／４</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（City name）</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tcPr>
          <w:p w:rsidR="00D85ED4" w:rsidRPr="00211D09" w:rsidRDefault="00D85ED4" w:rsidP="003B6631">
            <w:pPr>
              <w:pStyle w:val="12"/>
              <w:ind w:leftChars="0" w:left="0"/>
              <w:rPr>
                <w:rFonts w:ascii="ＭＳ ゴシック" w:hAnsi="ＭＳ ゴシック"/>
              </w:rPr>
            </w:pPr>
          </w:p>
        </w:tc>
        <w:tc>
          <w:tcPr>
            <w:tcW w:w="567" w:type="dxa"/>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p>
        </w:tc>
        <w:tc>
          <w:tcPr>
            <w:tcW w:w="567" w:type="dxa"/>
            <w:gridSpan w:val="2"/>
            <w:shd w:val="clear" w:color="auto" w:fill="auto"/>
            <w:vAlign w:val="center"/>
          </w:tcPr>
          <w:p w:rsidR="00D85ED4" w:rsidRPr="00211D09" w:rsidRDefault="00D85ED4" w:rsidP="003B6631">
            <w:pPr>
              <w:rPr>
                <w:rFonts w:ascii="ＭＳ ゴシック" w:hAnsi="ＭＳ ゴシック"/>
                <w:szCs w:val="22"/>
              </w:rPr>
            </w:pPr>
          </w:p>
        </w:tc>
      </w:tr>
      <w:tr w:rsidR="00D85ED4" w:rsidRPr="00211D09" w:rsidTr="00D85ED4">
        <w:trPr>
          <w:cantSplit/>
        </w:trPr>
        <w:tc>
          <w:tcPr>
            <w:tcW w:w="524" w:type="dxa"/>
            <w:vMerge/>
            <w:shd w:val="clear" w:color="auto" w:fill="auto"/>
            <w:textDirection w:val="tbRlV"/>
            <w:vAlign w:val="center"/>
          </w:tcPr>
          <w:p w:rsidR="00D85ED4" w:rsidRPr="00211D09" w:rsidRDefault="00D85ED4" w:rsidP="00DB3101">
            <w:pPr>
              <w:ind w:left="113" w:right="113"/>
              <w:jc w:val="center"/>
              <w:rPr>
                <w:rFonts w:ascii="ＭＳ ゴシック" w:hAnsi="ＭＳ ゴシック"/>
                <w:spacing w:val="300"/>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荷受人住所４／４</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（Country sub-entity, name）</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cs="ＭＳ 明朝"/>
              </w:rPr>
            </w:pPr>
          </w:p>
        </w:tc>
        <w:tc>
          <w:tcPr>
            <w:tcW w:w="567" w:type="dxa"/>
            <w:vAlign w:val="center"/>
          </w:tcPr>
          <w:p w:rsidR="00D85ED4" w:rsidRPr="00211D09" w:rsidRDefault="00D85ED4" w:rsidP="00BA4764">
            <w:pPr>
              <w:rPr>
                <w:rFonts w:ascii="ＭＳ ゴシック" w:hAnsi="ＭＳ ゴシック" w:cs="ＭＳ 明朝"/>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p>
        </w:tc>
        <w:tc>
          <w:tcPr>
            <w:tcW w:w="567" w:type="dxa"/>
            <w:gridSpan w:val="2"/>
            <w:shd w:val="clear" w:color="auto" w:fill="auto"/>
            <w:vAlign w:val="center"/>
          </w:tcPr>
          <w:p w:rsidR="00D85ED4" w:rsidRPr="00211D09" w:rsidRDefault="00D85ED4" w:rsidP="003B6631">
            <w:pPr>
              <w:rPr>
                <w:rFonts w:ascii="ＭＳ ゴシック" w:hAnsi="ＭＳ ゴシック" w:cs="ＭＳ 明朝"/>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荷受人郵便番号</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（Postcode identification）</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cs="ＭＳ 明朝"/>
              </w:rPr>
            </w:pPr>
          </w:p>
        </w:tc>
        <w:tc>
          <w:tcPr>
            <w:tcW w:w="567" w:type="dxa"/>
            <w:vAlign w:val="center"/>
          </w:tcPr>
          <w:p w:rsidR="00D85ED4" w:rsidRPr="00211D09" w:rsidRDefault="00D85ED4" w:rsidP="00BA4764">
            <w:pPr>
              <w:rPr>
                <w:rFonts w:ascii="ＭＳ ゴシック" w:hAnsi="ＭＳ ゴシック" w:cs="ＭＳ 明朝"/>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p>
        </w:tc>
        <w:tc>
          <w:tcPr>
            <w:tcW w:w="567" w:type="dxa"/>
            <w:gridSpan w:val="2"/>
            <w:shd w:val="clear" w:color="auto" w:fill="auto"/>
            <w:vAlign w:val="center"/>
          </w:tcPr>
          <w:p w:rsidR="00D85ED4" w:rsidRPr="00211D09" w:rsidRDefault="00D85ED4" w:rsidP="003B6631">
            <w:pPr>
              <w:rPr>
                <w:rFonts w:ascii="ＭＳ ゴシック" w:hAnsi="ＭＳ ゴシック" w:cs="ＭＳ 明朝"/>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荷受人国名コード</w:t>
            </w:r>
          </w:p>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（Country, coded）</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rPr>
                <w:rFonts w:ascii="ＭＳ ゴシック" w:hAnsi="ＭＳ ゴシック" w:cs="ＭＳ 明朝"/>
              </w:rPr>
            </w:pPr>
          </w:p>
        </w:tc>
        <w:tc>
          <w:tcPr>
            <w:tcW w:w="567" w:type="dxa"/>
            <w:vAlign w:val="center"/>
          </w:tcPr>
          <w:p w:rsidR="00D85ED4" w:rsidRPr="00211D09" w:rsidRDefault="00D85ED4" w:rsidP="00BA4764">
            <w:pPr>
              <w:rPr>
                <w:rFonts w:ascii="ＭＳ ゴシック" w:hAnsi="ＭＳ ゴシック" w:cs="ＭＳ 明朝"/>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p>
        </w:tc>
        <w:tc>
          <w:tcPr>
            <w:tcW w:w="567" w:type="dxa"/>
            <w:gridSpan w:val="2"/>
            <w:shd w:val="clear" w:color="auto" w:fill="auto"/>
            <w:vAlign w:val="center"/>
          </w:tcPr>
          <w:p w:rsidR="00D85ED4" w:rsidRPr="00211D09" w:rsidRDefault="00D85ED4" w:rsidP="003B6631">
            <w:pPr>
              <w:rPr>
                <w:rFonts w:ascii="ＭＳ ゴシック" w:hAnsi="ＭＳ ゴシック" w:cs="ＭＳ 明朝"/>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荷受人電話番号</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品名</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434B62">
            <w:pPr>
              <w:pStyle w:val="12"/>
              <w:ind w:leftChars="0" w:left="0"/>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代表品目番号</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434B62">
            <w:pPr>
              <w:pStyle w:val="12"/>
              <w:ind w:leftChars="0" w:left="0"/>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記号番号</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434B62">
            <w:pPr>
              <w:pStyle w:val="12"/>
              <w:ind w:leftChars="0" w:left="0"/>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個数</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434B62">
            <w:pPr>
              <w:pStyle w:val="12"/>
              <w:ind w:leftChars="0" w:left="0"/>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EA31BB">
            <w:pPr>
              <w:rPr>
                <w:rFonts w:ascii="ＭＳ ゴシック" w:hAnsi="ＭＳ ゴシック"/>
                <w:szCs w:val="22"/>
              </w:rPr>
            </w:pPr>
            <w:r w:rsidRPr="00211D09">
              <w:rPr>
                <w:rFonts w:ascii="ＭＳ ゴシック" w:hAnsi="ＭＳ ゴシック" w:hint="eastAsia"/>
                <w:szCs w:val="22"/>
              </w:rPr>
              <w:t>個数単位コード</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434B62">
            <w:pPr>
              <w:pStyle w:val="12"/>
              <w:ind w:leftChars="0" w:left="0"/>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重量</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434B62">
            <w:pPr>
              <w:pStyle w:val="12"/>
              <w:ind w:leftChars="0" w:left="0"/>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重量単位コード</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434B62">
            <w:pPr>
              <w:pStyle w:val="12"/>
              <w:ind w:leftChars="0" w:left="0"/>
              <w:rPr>
                <w:rFonts w:ascii="ＭＳ ゴシック" w:hAnsi="ＭＳ ゴシック"/>
              </w:rPr>
            </w:pPr>
            <w:r w:rsidRPr="00211D09">
              <w:rPr>
                <w:rFonts w:ascii="ＭＳ ゴシック" w:hAnsi="ＭＳ ゴシック" w:hint="eastAsia"/>
              </w:rPr>
              <w:t>○</w:t>
            </w: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ネット重量</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重量単位コード</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容積</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容積単位コード</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原産地コード</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仮陸揚識別</w:t>
            </w:r>
          </w:p>
        </w:tc>
        <w:tc>
          <w:tcPr>
            <w:tcW w:w="566" w:type="dxa"/>
            <w:shd w:val="clear" w:color="auto" w:fill="auto"/>
          </w:tcPr>
          <w:p w:rsidR="00D85ED4" w:rsidRPr="00211D09" w:rsidRDefault="00D85ED4" w:rsidP="003B6631">
            <w:pPr>
              <w:rPr>
                <w:rFonts w:ascii="ＭＳ ゴシック" w:hAnsi="ＭＳ ゴシック"/>
              </w:rPr>
            </w:pPr>
            <w:r w:rsidRPr="00211D09">
              <w:rPr>
                <w:rFonts w:ascii="ＭＳ ゴシック" w:hAnsi="ＭＳ ゴシック" w:hint="eastAsia"/>
              </w:rPr>
              <w:t>○</w:t>
            </w:r>
            <w:r w:rsidRPr="00211D09">
              <w:rPr>
                <w:rFonts w:ascii="ＭＳ ゴシック" w:hAnsi="ＭＳ ゴシック" w:hint="eastAsia"/>
                <w:vertAlign w:val="superscript"/>
              </w:rPr>
              <w:t>＊２</w:t>
            </w:r>
          </w:p>
        </w:tc>
        <w:tc>
          <w:tcPr>
            <w:tcW w:w="567" w:type="dxa"/>
            <w:shd w:val="clear" w:color="auto" w:fill="auto"/>
          </w:tcPr>
          <w:p w:rsidR="00D85ED4" w:rsidRPr="00211D09" w:rsidRDefault="00D85ED4" w:rsidP="003B6631">
            <w:pPr>
              <w:rPr>
                <w:rFonts w:ascii="ＭＳ ゴシック" w:hAnsi="ＭＳ ゴシック"/>
              </w:rPr>
            </w:pPr>
            <w:r w:rsidRPr="00211D09">
              <w:rPr>
                <w:rFonts w:ascii="ＭＳ ゴシック" w:hAnsi="ＭＳ ゴシック" w:hint="eastAsia"/>
              </w:rPr>
              <w:t>○</w:t>
            </w:r>
            <w:r w:rsidRPr="00211D09">
              <w:rPr>
                <w:rFonts w:ascii="ＭＳ ゴシック" w:hAnsi="ＭＳ ゴシック" w:hint="eastAsia"/>
                <w:vertAlign w:val="superscript"/>
              </w:rPr>
              <w:t>＊２</w:t>
            </w:r>
          </w:p>
        </w:tc>
        <w:tc>
          <w:tcPr>
            <w:tcW w:w="567" w:type="dxa"/>
            <w:shd w:val="clear" w:color="auto" w:fill="auto"/>
          </w:tcPr>
          <w:p w:rsidR="00D85ED4" w:rsidRPr="00211D09" w:rsidRDefault="00D85ED4" w:rsidP="003B6631">
            <w:pPr>
              <w:rPr>
                <w:rFonts w:ascii="ＭＳ ゴシック" w:hAnsi="ＭＳ ゴシック"/>
              </w:rPr>
            </w:pPr>
            <w:r w:rsidRPr="00211D09">
              <w:rPr>
                <w:rFonts w:ascii="ＭＳ ゴシック" w:hAnsi="ＭＳ ゴシック" w:hint="eastAsia"/>
              </w:rPr>
              <w:t>○</w:t>
            </w:r>
            <w:r w:rsidRPr="00211D09">
              <w:rPr>
                <w:rFonts w:ascii="ＭＳ ゴシック" w:hAnsi="ＭＳ ゴシック" w:hint="eastAsia"/>
                <w:vertAlign w:val="superscript"/>
              </w:rPr>
              <w:t>＊２</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r w:rsidRPr="00211D09">
              <w:rPr>
                <w:rFonts w:ascii="ＭＳ ゴシック" w:hAnsi="ＭＳ ゴシック" w:hint="eastAsia"/>
                <w:vertAlign w:val="superscript"/>
              </w:rPr>
              <w:t>＊２</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tcPr>
          <w:p w:rsidR="00D85ED4" w:rsidRPr="00211D09" w:rsidRDefault="00D85ED4" w:rsidP="00CC44DD">
            <w:pPr>
              <w:rPr>
                <w:rFonts w:ascii="ＭＳ ゴシック" w:hAnsi="ＭＳ ゴシック"/>
              </w:rPr>
            </w:pPr>
            <w:r w:rsidRPr="00211D09">
              <w:rPr>
                <w:rFonts w:ascii="ＭＳ ゴシック" w:hAnsi="ＭＳ ゴシック" w:hint="eastAsia"/>
              </w:rPr>
              <w:t>○</w:t>
            </w:r>
            <w:r w:rsidRPr="00211D09">
              <w:rPr>
                <w:rFonts w:ascii="ＭＳ ゴシック" w:hAnsi="ＭＳ ゴシック" w:hint="eastAsia"/>
                <w:vertAlign w:val="superscript"/>
              </w:rPr>
              <w:t>＊２</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仮陸揚事由コード</w:t>
            </w:r>
          </w:p>
        </w:tc>
        <w:tc>
          <w:tcPr>
            <w:tcW w:w="566" w:type="dxa"/>
            <w:shd w:val="clear" w:color="auto" w:fill="auto"/>
          </w:tcPr>
          <w:p w:rsidR="00D85ED4" w:rsidRPr="00211D09" w:rsidRDefault="00D85ED4" w:rsidP="003B6631">
            <w:pPr>
              <w:rPr>
                <w:rFonts w:ascii="ＭＳ ゴシック" w:hAnsi="ＭＳ ゴシック"/>
              </w:rPr>
            </w:pPr>
            <w:r w:rsidRPr="00211D09">
              <w:rPr>
                <w:rFonts w:ascii="ＭＳ ゴシック" w:hAnsi="ＭＳ ゴシック" w:hint="eastAsia"/>
              </w:rPr>
              <w:t>○</w:t>
            </w:r>
            <w:r w:rsidRPr="00211D09">
              <w:rPr>
                <w:rFonts w:ascii="ＭＳ ゴシック" w:hAnsi="ＭＳ ゴシック" w:hint="eastAsia"/>
                <w:vertAlign w:val="superscript"/>
              </w:rPr>
              <w:t>＊２</w:t>
            </w:r>
          </w:p>
        </w:tc>
        <w:tc>
          <w:tcPr>
            <w:tcW w:w="567" w:type="dxa"/>
            <w:shd w:val="clear" w:color="auto" w:fill="auto"/>
          </w:tcPr>
          <w:p w:rsidR="00D85ED4" w:rsidRPr="00211D09" w:rsidRDefault="00D85ED4" w:rsidP="003B6631">
            <w:pPr>
              <w:rPr>
                <w:rFonts w:ascii="ＭＳ ゴシック" w:hAnsi="ＭＳ ゴシック"/>
              </w:rPr>
            </w:pPr>
            <w:r w:rsidRPr="00211D09">
              <w:rPr>
                <w:rFonts w:ascii="ＭＳ ゴシック" w:hAnsi="ＭＳ ゴシック" w:hint="eastAsia"/>
              </w:rPr>
              <w:t>○</w:t>
            </w:r>
            <w:r w:rsidRPr="00211D09">
              <w:rPr>
                <w:rFonts w:ascii="ＭＳ ゴシック" w:hAnsi="ＭＳ ゴシック" w:hint="eastAsia"/>
                <w:vertAlign w:val="superscript"/>
              </w:rPr>
              <w:t>＊２</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tcPr>
          <w:p w:rsidR="00D85ED4" w:rsidRPr="00211D09" w:rsidRDefault="00D85ED4" w:rsidP="00CC44DD">
            <w:pPr>
              <w:rPr>
                <w:rFonts w:ascii="ＭＳ ゴシック" w:hAnsi="ＭＳ ゴシック"/>
              </w:rPr>
            </w:pP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仮陸揚期間</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r w:rsidRPr="00211D09">
              <w:rPr>
                <w:rFonts w:ascii="ＭＳ ゴシック" w:hAnsi="ＭＳ ゴシック" w:hint="eastAsia"/>
                <w:vertAlign w:val="superscript"/>
              </w:rPr>
              <w:t>＊２</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r w:rsidRPr="00211D09">
              <w:rPr>
                <w:rFonts w:ascii="ＭＳ ゴシック" w:hAnsi="ＭＳ ゴシック" w:hint="eastAsia"/>
                <w:vertAlign w:val="superscript"/>
              </w:rPr>
              <w:t>＊２</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vAlign w:val="center"/>
          </w:tcPr>
          <w:p w:rsidR="00D85ED4" w:rsidRPr="00211D09" w:rsidRDefault="00D85ED4" w:rsidP="00DB3101">
            <w:pPr>
              <w:jc w:val="center"/>
              <w:rPr>
                <w:rFonts w:ascii="ＭＳ ゴシック" w:hAnsi="ＭＳ ゴシック"/>
                <w:szCs w:val="22"/>
              </w:rPr>
            </w:pPr>
          </w:p>
        </w:tc>
        <w:tc>
          <w:tcPr>
            <w:tcW w:w="3886" w:type="dxa"/>
            <w:shd w:val="clear" w:color="auto" w:fill="auto"/>
            <w:vAlign w:val="center"/>
          </w:tcPr>
          <w:p w:rsidR="00D85ED4" w:rsidRPr="00211D09" w:rsidRDefault="00D85ED4" w:rsidP="008D2B4B">
            <w:pPr>
              <w:rPr>
                <w:rFonts w:ascii="ＭＳ ゴシック" w:hAnsi="ＭＳ ゴシック"/>
                <w:szCs w:val="22"/>
              </w:rPr>
            </w:pPr>
            <w:r w:rsidRPr="00211D09">
              <w:rPr>
                <w:rFonts w:ascii="ＭＳ ゴシック" w:hAnsi="ＭＳ ゴシック" w:hint="eastAsia"/>
                <w:szCs w:val="22"/>
              </w:rPr>
              <w:t>記事</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val="restart"/>
            <w:shd w:val="clear" w:color="auto" w:fill="auto"/>
            <w:textDirection w:val="tbRlV"/>
            <w:vAlign w:val="center"/>
          </w:tcPr>
          <w:p w:rsidR="00D85ED4" w:rsidRPr="00211D09" w:rsidRDefault="00D85ED4" w:rsidP="00DB3101">
            <w:pPr>
              <w:ind w:left="113" w:right="113"/>
              <w:jc w:val="center"/>
              <w:rPr>
                <w:rFonts w:ascii="ＭＳ ゴシック" w:hAnsi="ＭＳ ゴシック"/>
                <w:spacing w:val="20"/>
                <w:szCs w:val="22"/>
              </w:rPr>
            </w:pPr>
            <w:r w:rsidRPr="00211D09">
              <w:rPr>
                <w:rFonts w:ascii="ＭＳ ゴシック" w:hAnsi="ＭＳ ゴシック" w:hint="eastAsia"/>
                <w:spacing w:val="20"/>
                <w:szCs w:val="22"/>
              </w:rPr>
              <w:t>コンテナ情報</w:t>
            </w:r>
          </w:p>
        </w:tc>
        <w:tc>
          <w:tcPr>
            <w:tcW w:w="3886" w:type="dxa"/>
            <w:shd w:val="clear" w:color="auto" w:fill="auto"/>
            <w:vAlign w:val="center"/>
          </w:tcPr>
          <w:p w:rsidR="00D85ED4" w:rsidRPr="00211D09" w:rsidRDefault="00D85ED4" w:rsidP="00AF5B58">
            <w:pPr>
              <w:rPr>
                <w:rFonts w:ascii="ＭＳ ゴシック" w:hAnsi="ＭＳ ゴシック"/>
                <w:szCs w:val="22"/>
              </w:rPr>
            </w:pPr>
            <w:r w:rsidRPr="00211D09">
              <w:rPr>
                <w:rFonts w:ascii="ＭＳ ゴシック" w:hAnsi="ＭＳ ゴシック" w:hint="eastAsia"/>
                <w:szCs w:val="22"/>
              </w:rPr>
              <w:t>コンテナ番号</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tcPr>
          <w:p w:rsidR="00D85ED4" w:rsidRPr="00211D09" w:rsidRDefault="00D85ED4" w:rsidP="00EA31BB">
            <w:pPr>
              <w:rPr>
                <w:rFonts w:ascii="ＭＳ ゴシック" w:hAnsi="ＭＳ ゴシック"/>
                <w:szCs w:val="22"/>
              </w:rPr>
            </w:pPr>
          </w:p>
        </w:tc>
        <w:tc>
          <w:tcPr>
            <w:tcW w:w="3886" w:type="dxa"/>
            <w:shd w:val="clear" w:color="auto" w:fill="auto"/>
            <w:vAlign w:val="center"/>
          </w:tcPr>
          <w:p w:rsidR="00D85ED4" w:rsidRPr="00211D09" w:rsidRDefault="00D85ED4" w:rsidP="00AF5B58">
            <w:pPr>
              <w:rPr>
                <w:rFonts w:ascii="ＭＳ ゴシック" w:hAnsi="ＭＳ ゴシック"/>
                <w:szCs w:val="22"/>
              </w:rPr>
            </w:pPr>
            <w:r w:rsidRPr="00211D09">
              <w:rPr>
                <w:rFonts w:ascii="ＭＳ ゴシック" w:hAnsi="ＭＳ ゴシック" w:hint="eastAsia"/>
                <w:szCs w:val="22"/>
              </w:rPr>
              <w:t>シール番号</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tcPr>
          <w:p w:rsidR="00D85ED4" w:rsidRPr="00211D09" w:rsidRDefault="00D85ED4" w:rsidP="00EA31BB">
            <w:pPr>
              <w:rPr>
                <w:rFonts w:ascii="ＭＳ ゴシック" w:hAnsi="ＭＳ ゴシック"/>
                <w:szCs w:val="22"/>
              </w:rPr>
            </w:pPr>
          </w:p>
        </w:tc>
        <w:tc>
          <w:tcPr>
            <w:tcW w:w="3886" w:type="dxa"/>
            <w:shd w:val="clear" w:color="auto" w:fill="auto"/>
            <w:vAlign w:val="center"/>
          </w:tcPr>
          <w:p w:rsidR="00D85ED4" w:rsidRPr="00211D09" w:rsidRDefault="00D85ED4" w:rsidP="00AF5B58">
            <w:pPr>
              <w:rPr>
                <w:rFonts w:ascii="ＭＳ ゴシック" w:hAnsi="ＭＳ ゴシック"/>
                <w:szCs w:val="22"/>
              </w:rPr>
            </w:pPr>
            <w:r w:rsidRPr="00211D09">
              <w:rPr>
                <w:rFonts w:ascii="ＭＳ ゴシック" w:hAnsi="ＭＳ ゴシック" w:hint="eastAsia"/>
                <w:szCs w:val="22"/>
              </w:rPr>
              <w:t>コンテナサイズコード</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tcPr>
          <w:p w:rsidR="00D85ED4" w:rsidRPr="00211D09" w:rsidRDefault="00D85ED4" w:rsidP="00EA31BB">
            <w:pPr>
              <w:rPr>
                <w:rFonts w:ascii="ＭＳ ゴシック" w:hAnsi="ＭＳ ゴシック"/>
                <w:szCs w:val="22"/>
              </w:rPr>
            </w:pPr>
          </w:p>
        </w:tc>
        <w:tc>
          <w:tcPr>
            <w:tcW w:w="3886" w:type="dxa"/>
            <w:shd w:val="clear" w:color="auto" w:fill="auto"/>
            <w:vAlign w:val="center"/>
          </w:tcPr>
          <w:p w:rsidR="00D85ED4" w:rsidRPr="00211D09" w:rsidRDefault="00D85ED4" w:rsidP="00AF5B58">
            <w:pPr>
              <w:rPr>
                <w:rFonts w:ascii="ＭＳ ゴシック" w:hAnsi="ＭＳ ゴシック"/>
                <w:szCs w:val="22"/>
              </w:rPr>
            </w:pPr>
            <w:r w:rsidRPr="00211D09">
              <w:rPr>
                <w:rFonts w:ascii="ＭＳ ゴシック" w:hAnsi="ＭＳ ゴシック" w:hint="eastAsia"/>
                <w:szCs w:val="22"/>
              </w:rPr>
              <w:t>コンテナタイプコード</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tcPr>
          <w:p w:rsidR="00D85ED4" w:rsidRPr="00211D09" w:rsidRDefault="00D85ED4" w:rsidP="00EA31BB">
            <w:pPr>
              <w:rPr>
                <w:rFonts w:ascii="ＭＳ ゴシック" w:hAnsi="ＭＳ ゴシック"/>
                <w:szCs w:val="22"/>
              </w:rPr>
            </w:pPr>
          </w:p>
        </w:tc>
        <w:tc>
          <w:tcPr>
            <w:tcW w:w="3886" w:type="dxa"/>
            <w:shd w:val="clear" w:color="auto" w:fill="auto"/>
            <w:vAlign w:val="center"/>
          </w:tcPr>
          <w:p w:rsidR="00D85ED4" w:rsidRPr="00211D09" w:rsidRDefault="00D85ED4" w:rsidP="00AF5B58">
            <w:pPr>
              <w:rPr>
                <w:rFonts w:ascii="ＭＳ ゴシック" w:hAnsi="ＭＳ ゴシック"/>
                <w:szCs w:val="22"/>
              </w:rPr>
            </w:pPr>
            <w:r w:rsidRPr="00211D09">
              <w:rPr>
                <w:rFonts w:ascii="ＭＳ ゴシック" w:hAnsi="ＭＳ ゴシック" w:hint="eastAsia"/>
                <w:szCs w:val="22"/>
              </w:rPr>
              <w:t>荷渡形態コード</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tcPr>
          <w:p w:rsidR="00D85ED4" w:rsidRPr="00211D09" w:rsidRDefault="00D85ED4" w:rsidP="00EA31BB">
            <w:pPr>
              <w:rPr>
                <w:rFonts w:ascii="ＭＳ ゴシック" w:hAnsi="ＭＳ ゴシック"/>
                <w:szCs w:val="22"/>
              </w:rPr>
            </w:pPr>
          </w:p>
        </w:tc>
        <w:tc>
          <w:tcPr>
            <w:tcW w:w="3886" w:type="dxa"/>
            <w:shd w:val="clear" w:color="auto" w:fill="auto"/>
            <w:vAlign w:val="center"/>
          </w:tcPr>
          <w:p w:rsidR="00D85ED4" w:rsidRPr="00211D09" w:rsidRDefault="00D85ED4" w:rsidP="00AF5B58">
            <w:pPr>
              <w:rPr>
                <w:rFonts w:ascii="ＭＳ ゴシック" w:hAnsi="ＭＳ ゴシック"/>
                <w:szCs w:val="22"/>
              </w:rPr>
            </w:pPr>
            <w:r w:rsidRPr="00211D09">
              <w:rPr>
                <w:rFonts w:ascii="ＭＳ ゴシック" w:hAnsi="ＭＳ ゴシック" w:hint="eastAsia"/>
                <w:szCs w:val="22"/>
              </w:rPr>
              <w:t>コンテナ所有形態コード</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tcPr>
          <w:p w:rsidR="00D85ED4" w:rsidRPr="00211D09" w:rsidRDefault="00D85ED4" w:rsidP="00EA31BB">
            <w:pPr>
              <w:rPr>
                <w:rFonts w:ascii="ＭＳ ゴシック" w:hAnsi="ＭＳ ゴシック"/>
                <w:szCs w:val="22"/>
              </w:rPr>
            </w:pPr>
          </w:p>
        </w:tc>
        <w:tc>
          <w:tcPr>
            <w:tcW w:w="3886" w:type="dxa"/>
            <w:shd w:val="clear" w:color="auto" w:fill="auto"/>
            <w:vAlign w:val="center"/>
          </w:tcPr>
          <w:p w:rsidR="00D85ED4" w:rsidRPr="00211D09" w:rsidRDefault="00D85ED4" w:rsidP="00AF5B58">
            <w:pPr>
              <w:rPr>
                <w:rFonts w:ascii="ＭＳ ゴシック" w:hAnsi="ＭＳ ゴシック"/>
                <w:szCs w:val="22"/>
              </w:rPr>
            </w:pPr>
            <w:r w:rsidRPr="00211D09">
              <w:rPr>
                <w:rFonts w:ascii="ＭＳ ゴシック" w:hAnsi="ＭＳ ゴシック" w:hint="eastAsia"/>
                <w:szCs w:val="22"/>
              </w:rPr>
              <w:t>バンニング形態コード</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r w:rsidR="00D85ED4" w:rsidRPr="00211D09" w:rsidTr="00D85ED4">
        <w:trPr>
          <w:cantSplit/>
        </w:trPr>
        <w:tc>
          <w:tcPr>
            <w:tcW w:w="524" w:type="dxa"/>
            <w:vMerge/>
            <w:shd w:val="clear" w:color="auto" w:fill="auto"/>
          </w:tcPr>
          <w:p w:rsidR="00D85ED4" w:rsidRPr="00211D09" w:rsidRDefault="00D85ED4" w:rsidP="00EA31BB">
            <w:pPr>
              <w:rPr>
                <w:rFonts w:ascii="ＭＳ ゴシック" w:hAnsi="ＭＳ ゴシック"/>
                <w:szCs w:val="22"/>
              </w:rPr>
            </w:pPr>
          </w:p>
        </w:tc>
        <w:tc>
          <w:tcPr>
            <w:tcW w:w="3886" w:type="dxa"/>
            <w:shd w:val="clear" w:color="auto" w:fill="auto"/>
            <w:vAlign w:val="center"/>
          </w:tcPr>
          <w:p w:rsidR="00D85ED4" w:rsidRPr="00211D09" w:rsidRDefault="00D85ED4" w:rsidP="00AF5B58">
            <w:pPr>
              <w:rPr>
                <w:rFonts w:ascii="ＭＳ ゴシック" w:hAnsi="ＭＳ ゴシック"/>
                <w:szCs w:val="22"/>
              </w:rPr>
            </w:pPr>
            <w:r w:rsidRPr="00211D09">
              <w:rPr>
                <w:rFonts w:ascii="ＭＳ ゴシック" w:hAnsi="ＭＳ ゴシック" w:hint="eastAsia"/>
                <w:szCs w:val="22"/>
              </w:rPr>
              <w:t>コンテナ条約適用識別</w:t>
            </w:r>
          </w:p>
        </w:tc>
        <w:tc>
          <w:tcPr>
            <w:tcW w:w="566" w:type="dxa"/>
            <w:shd w:val="clear" w:color="auto" w:fill="auto"/>
            <w:vAlign w:val="center"/>
          </w:tcPr>
          <w:p w:rsidR="00D85ED4" w:rsidRPr="00211D09" w:rsidRDefault="00D85ED4" w:rsidP="003B6631">
            <w:pPr>
              <w:pStyle w:val="12"/>
              <w:ind w:leftChars="0" w:left="0"/>
              <w:rPr>
                <w:rFonts w:ascii="ＭＳ ゴシック" w:hAnsi="ＭＳ ゴシック"/>
              </w:rPr>
            </w:pPr>
            <w:r w:rsidRPr="00211D09">
              <w:rPr>
                <w:rFonts w:ascii="ＭＳ ゴシック" w:hAnsi="ＭＳ ゴシック" w:hint="eastAsia"/>
              </w:rPr>
              <w:t>○</w:t>
            </w: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3B6631">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r w:rsidRPr="00211D09">
              <w:rPr>
                <w:rFonts w:ascii="ＭＳ ゴシック" w:hAnsi="ＭＳ ゴシック" w:hint="eastAsia"/>
              </w:rPr>
              <w:t>○</w:t>
            </w: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vAlign w:val="center"/>
          </w:tcPr>
          <w:p w:rsidR="00D85ED4" w:rsidRPr="00211D09" w:rsidRDefault="00D85ED4" w:rsidP="00BA4764">
            <w:pPr>
              <w:pStyle w:val="12"/>
              <w:ind w:leftChars="0" w:left="0"/>
              <w:rPr>
                <w:rFonts w:ascii="ＭＳ ゴシック" w:hAnsi="ＭＳ ゴシック"/>
              </w:rPr>
            </w:pPr>
          </w:p>
        </w:tc>
        <w:tc>
          <w:tcPr>
            <w:tcW w:w="567" w:type="dxa"/>
            <w:shd w:val="clear" w:color="auto" w:fill="auto"/>
            <w:vAlign w:val="center"/>
          </w:tcPr>
          <w:p w:rsidR="00D85ED4" w:rsidRPr="00211D09" w:rsidRDefault="00D85ED4" w:rsidP="00CC44DD">
            <w:pPr>
              <w:pStyle w:val="12"/>
              <w:ind w:leftChars="0" w:left="0"/>
              <w:rPr>
                <w:rFonts w:ascii="ＭＳ ゴシック" w:hAnsi="ＭＳ ゴシック"/>
              </w:rPr>
            </w:pPr>
            <w:r w:rsidRPr="00211D09">
              <w:rPr>
                <w:rFonts w:ascii="ＭＳ ゴシック" w:hAnsi="ＭＳ ゴシック" w:hint="eastAsia"/>
              </w:rPr>
              <w:t>○</w:t>
            </w:r>
          </w:p>
        </w:tc>
        <w:tc>
          <w:tcPr>
            <w:tcW w:w="567" w:type="dxa"/>
            <w:gridSpan w:val="2"/>
            <w:shd w:val="clear" w:color="auto" w:fill="auto"/>
            <w:vAlign w:val="center"/>
          </w:tcPr>
          <w:p w:rsidR="00D85ED4" w:rsidRPr="00211D09" w:rsidRDefault="00D85ED4" w:rsidP="003B6631">
            <w:pPr>
              <w:pStyle w:val="12"/>
              <w:ind w:leftChars="0" w:left="0"/>
              <w:rPr>
                <w:rFonts w:ascii="ＭＳ ゴシック" w:hAnsi="ＭＳ ゴシック"/>
              </w:rPr>
            </w:pPr>
          </w:p>
        </w:tc>
      </w:tr>
    </w:tbl>
    <w:p w:rsidR="005C3F47" w:rsidRPr="00211D09" w:rsidRDefault="005C3F47" w:rsidP="00211D09">
      <w:pPr>
        <w:pStyle w:val="a6"/>
      </w:pPr>
      <w:r w:rsidRPr="00211D09">
        <w:rPr>
          <w:rFonts w:hint="eastAsia"/>
        </w:rPr>
        <w:t>（＊１）「</w:t>
      </w:r>
      <w:r w:rsidR="005B5EBC" w:rsidRPr="00211D09">
        <w:rPr>
          <w:rFonts w:hint="eastAsia"/>
        </w:rPr>
        <w:t>ハウスＢ／Ｌ</w:t>
      </w:r>
      <w:r w:rsidR="0077231B" w:rsidRPr="00211D09">
        <w:rPr>
          <w:rFonts w:hint="eastAsia"/>
        </w:rPr>
        <w:t>貨物</w:t>
      </w:r>
      <w:r w:rsidRPr="00211D09">
        <w:rPr>
          <w:rFonts w:hint="eastAsia"/>
        </w:rPr>
        <w:t>確認登録（ＣＴＳ）」業務</w:t>
      </w:r>
      <w:r w:rsidR="00C3799C" w:rsidRPr="00211D09">
        <w:rPr>
          <w:rFonts w:hint="eastAsia"/>
        </w:rPr>
        <w:t>も同様とする</w:t>
      </w:r>
      <w:r w:rsidRPr="00211D09">
        <w:rPr>
          <w:rFonts w:hint="eastAsia"/>
        </w:rPr>
        <w:t>。</w:t>
      </w:r>
      <w:r w:rsidR="005D5B92" w:rsidRPr="00211D09">
        <w:rPr>
          <w:rFonts w:hint="eastAsia"/>
        </w:rPr>
        <w:t>ただし、搬入年月日、時刻を除く。</w:t>
      </w:r>
    </w:p>
    <w:p w:rsidR="005B77D0" w:rsidRPr="00211D09" w:rsidRDefault="005B77D0" w:rsidP="00211D09">
      <w:pPr>
        <w:pStyle w:val="a6"/>
      </w:pPr>
      <w:r w:rsidRPr="00211D09">
        <w:rPr>
          <w:rFonts w:hint="eastAsia"/>
        </w:rPr>
        <w:t>（＊</w:t>
      </w:r>
      <w:r w:rsidR="005C3F47" w:rsidRPr="00211D09">
        <w:rPr>
          <w:rFonts w:hint="eastAsia"/>
        </w:rPr>
        <w:t>２</w:t>
      </w:r>
      <w:r w:rsidRPr="00211D09">
        <w:rPr>
          <w:rFonts w:hint="eastAsia"/>
        </w:rPr>
        <w:t>）入力者が税関のみ訂正可能</w:t>
      </w:r>
      <w:r w:rsidR="00CE0C3A" w:rsidRPr="00211D09">
        <w:rPr>
          <w:rFonts w:hint="eastAsia"/>
        </w:rPr>
        <w:t>。</w:t>
      </w:r>
    </w:p>
    <w:p w:rsidR="00B36A8B" w:rsidRPr="00211D09" w:rsidRDefault="00B36A8B" w:rsidP="00211D09">
      <w:pPr>
        <w:pStyle w:val="a6"/>
      </w:pPr>
      <w:r w:rsidRPr="00211D09">
        <w:rPr>
          <w:rFonts w:hint="eastAsia"/>
        </w:rPr>
        <w:t>（＊３）訂正対象項目を登録した業務以降に搬入業務または「システム外搬入確認取消（ＢＩＸ）」業務が行われた場合は、訂正不可。</w:t>
      </w:r>
    </w:p>
    <w:p w:rsidR="005B77D0" w:rsidRPr="00211D09" w:rsidRDefault="005B77D0" w:rsidP="00211D09">
      <w:pPr>
        <w:pStyle w:val="a6"/>
      </w:pPr>
      <w:r w:rsidRPr="00211D09">
        <w:rPr>
          <w:rFonts w:hint="eastAsia"/>
        </w:rPr>
        <w:t>（注釈）各業務で登録された項目のうち、「○」のついた項目が本業務で訂正可能である。</w:t>
      </w:r>
    </w:p>
    <w:p w:rsidR="005B77D0" w:rsidRPr="00211D09" w:rsidRDefault="00B36A8B" w:rsidP="00591B38">
      <w:pPr>
        <w:rPr>
          <w:rFonts w:ascii="ＭＳ ゴシック" w:hAnsi="ＭＳ ゴシック"/>
        </w:rPr>
      </w:pPr>
      <w:r w:rsidRPr="00211D09">
        <w:rPr>
          <w:rFonts w:ascii="ＭＳ ゴシック" w:hAnsi="ＭＳ ゴシック"/>
        </w:rPr>
        <w:br w:type="page"/>
      </w:r>
      <w:r w:rsidR="005B77D0" w:rsidRPr="00211D09">
        <w:rPr>
          <w:rFonts w:ascii="ＭＳ ゴシック" w:hAnsi="ＭＳ ゴシック" w:hint="eastAsia"/>
        </w:rPr>
        <w:lastRenderedPageBreak/>
        <w:t>２．入力者</w:t>
      </w:r>
    </w:p>
    <w:p w:rsidR="005B77D0" w:rsidRPr="00211D09" w:rsidRDefault="000560FD" w:rsidP="00211D09">
      <w:pPr>
        <w:pStyle w:val="a7"/>
      </w:pPr>
      <w:r w:rsidRPr="00211D09">
        <w:rPr>
          <w:rFonts w:hint="eastAsia"/>
        </w:rPr>
        <w:t>税関、</w:t>
      </w:r>
      <w:r w:rsidR="00111641" w:rsidRPr="00211D09">
        <w:rPr>
          <w:rFonts w:hint="eastAsia"/>
        </w:rPr>
        <w:t>通関業、</w:t>
      </w:r>
      <w:r w:rsidRPr="00211D09">
        <w:rPr>
          <w:rFonts w:hint="eastAsia"/>
        </w:rPr>
        <w:t>保税蔵置場、</w:t>
      </w:r>
      <w:r w:rsidR="00111641" w:rsidRPr="00211D09">
        <w:rPr>
          <w:rFonts w:hint="eastAsia"/>
        </w:rPr>
        <w:t>ＣＹ、</w:t>
      </w:r>
      <w:r w:rsidR="000000F8" w:rsidRPr="00211D09">
        <w:rPr>
          <w:rFonts w:hint="eastAsia"/>
        </w:rPr>
        <w:t>ＮＶＯＣＣ</w:t>
      </w:r>
      <w:r w:rsidR="00111641" w:rsidRPr="00211D09">
        <w:rPr>
          <w:rFonts w:hint="eastAsia"/>
        </w:rPr>
        <w:t>、海貨業</w:t>
      </w:r>
    </w:p>
    <w:p w:rsidR="00B565CF" w:rsidRPr="00211D09" w:rsidRDefault="00B565CF" w:rsidP="00591B38">
      <w:pPr>
        <w:rPr>
          <w:rFonts w:ascii="ＭＳ ゴシック" w:hAnsi="ＭＳ ゴシック"/>
        </w:rPr>
      </w:pPr>
      <w:r w:rsidRPr="00211D09">
        <w:rPr>
          <w:rFonts w:ascii="ＭＳ ゴシック" w:hAnsi="ＭＳ ゴシック" w:hint="eastAsia"/>
        </w:rPr>
        <w:t>３．制限事項</w:t>
      </w:r>
    </w:p>
    <w:p w:rsidR="005B77D0" w:rsidRPr="00211D09" w:rsidRDefault="00B565CF" w:rsidP="00211D09">
      <w:pPr>
        <w:pStyle w:val="a7"/>
      </w:pPr>
      <w:r w:rsidRPr="00211D09">
        <w:rPr>
          <w:rFonts w:hint="eastAsia"/>
        </w:rPr>
        <w:t>１Ｂ／Ｌ番号（ＣＴ－Ｂ／Ｌ番号</w:t>
      </w:r>
      <w:r w:rsidR="00CE0C3A" w:rsidRPr="00211D09">
        <w:rPr>
          <w:rFonts w:hint="eastAsia"/>
        </w:rPr>
        <w:t>を</w:t>
      </w:r>
      <w:r w:rsidRPr="00211D09">
        <w:rPr>
          <w:rFonts w:hint="eastAsia"/>
        </w:rPr>
        <w:t>含む。以下同様</w:t>
      </w:r>
      <w:r w:rsidR="00EF4CED" w:rsidRPr="00211D09">
        <w:rPr>
          <w:rFonts w:hint="eastAsia"/>
        </w:rPr>
        <w:t>。</w:t>
      </w:r>
      <w:r w:rsidRPr="00211D09">
        <w:rPr>
          <w:rFonts w:hint="eastAsia"/>
        </w:rPr>
        <w:t>）に対してコンテナ番号は、最大</w:t>
      </w:r>
      <w:r w:rsidR="0076208D" w:rsidRPr="00211D09">
        <w:rPr>
          <w:rFonts w:hint="eastAsia"/>
        </w:rPr>
        <w:t>２００件</w:t>
      </w:r>
      <w:r w:rsidRPr="00211D09">
        <w:rPr>
          <w:rFonts w:hint="eastAsia"/>
        </w:rPr>
        <w:t>とする。</w:t>
      </w:r>
    </w:p>
    <w:p w:rsidR="004A4FE1" w:rsidRPr="00211D09" w:rsidRDefault="004A4FE1" w:rsidP="00591B38">
      <w:pPr>
        <w:rPr>
          <w:rFonts w:ascii="ＭＳ ゴシック" w:hAnsi="ＭＳ ゴシック"/>
        </w:rPr>
      </w:pPr>
    </w:p>
    <w:p w:rsidR="005B77D0" w:rsidRPr="00211D09" w:rsidRDefault="005B77D0" w:rsidP="00591B38">
      <w:pPr>
        <w:rPr>
          <w:rFonts w:ascii="ＭＳ ゴシック" w:hAnsi="ＭＳ ゴシック"/>
        </w:rPr>
      </w:pPr>
      <w:r w:rsidRPr="00211D09">
        <w:rPr>
          <w:rFonts w:ascii="ＭＳ ゴシック" w:hAnsi="ＭＳ ゴシック" w:hint="eastAsia"/>
        </w:rPr>
        <w:t>４．入力条件</w:t>
      </w:r>
    </w:p>
    <w:p w:rsidR="005B77D0" w:rsidRPr="00211D09" w:rsidRDefault="005B77D0" w:rsidP="00211D09">
      <w:pPr>
        <w:pStyle w:val="aa"/>
      </w:pPr>
      <w:r w:rsidRPr="00211D09">
        <w:rPr>
          <w:rFonts w:hint="eastAsia"/>
        </w:rPr>
        <w:t>（１）入力者チェック</w:t>
      </w:r>
    </w:p>
    <w:p w:rsidR="0047618A" w:rsidRPr="00211D09" w:rsidRDefault="005B77D0" w:rsidP="00211D09">
      <w:pPr>
        <w:pStyle w:val="a8"/>
      </w:pPr>
      <w:r w:rsidRPr="00211D09">
        <w:rPr>
          <w:rFonts w:hint="eastAsia"/>
        </w:rPr>
        <w:t>①システムに登録されている利用者であること。</w:t>
      </w:r>
    </w:p>
    <w:p w:rsidR="005B77D0" w:rsidRPr="00211D09" w:rsidRDefault="002877F3" w:rsidP="00211D09">
      <w:pPr>
        <w:pStyle w:val="a8"/>
      </w:pPr>
      <w:r w:rsidRPr="00211D09">
        <w:rPr>
          <w:rFonts w:hint="eastAsia"/>
        </w:rPr>
        <w:t>②</w:t>
      </w:r>
      <w:r w:rsidR="005B77D0" w:rsidRPr="00211D09">
        <w:rPr>
          <w:rFonts w:hint="eastAsia"/>
        </w:rPr>
        <w:t>貨物の蔵置場所が保税地</w:t>
      </w:r>
      <w:r w:rsidR="0047618A" w:rsidRPr="00211D09">
        <w:rPr>
          <w:rFonts w:hint="eastAsia"/>
        </w:rPr>
        <w:t>域である場合は、</w:t>
      </w:r>
      <w:r w:rsidR="0040306F" w:rsidRPr="00211D09">
        <w:rPr>
          <w:rFonts w:hint="eastAsia"/>
        </w:rPr>
        <w:t>当該保税地域</w:t>
      </w:r>
      <w:r w:rsidR="0047618A" w:rsidRPr="00211D09">
        <w:rPr>
          <w:rFonts w:hint="eastAsia"/>
        </w:rPr>
        <w:t>を管理する利用者であるか、</w:t>
      </w:r>
      <w:r w:rsidR="005B77D0" w:rsidRPr="00211D09">
        <w:rPr>
          <w:rFonts w:hint="eastAsia"/>
        </w:rPr>
        <w:t>または税関であること。</w:t>
      </w:r>
    </w:p>
    <w:p w:rsidR="0002249A" w:rsidRPr="00211D09" w:rsidRDefault="002877F3" w:rsidP="00211D09">
      <w:pPr>
        <w:pStyle w:val="a8"/>
      </w:pPr>
      <w:r w:rsidRPr="00211D09">
        <w:rPr>
          <w:rFonts w:hint="eastAsia"/>
        </w:rPr>
        <w:t>③</w:t>
      </w:r>
      <w:r w:rsidR="005B77D0" w:rsidRPr="00211D09">
        <w:rPr>
          <w:rFonts w:hint="eastAsia"/>
        </w:rPr>
        <w:t>貨物の蔵置場所が他所蔵</w:t>
      </w:r>
      <w:r w:rsidR="00C32D59" w:rsidRPr="00211D09">
        <w:rPr>
          <w:rFonts w:hint="eastAsia"/>
        </w:rPr>
        <w:t>置場所の場合は、「</w:t>
      </w:r>
      <w:r w:rsidR="0060210C" w:rsidRPr="00211D09">
        <w:rPr>
          <w:rFonts w:hint="eastAsia"/>
        </w:rPr>
        <w:t>他所蔵置許可申請（ＴＹＣ</w:t>
      </w:r>
      <w:r w:rsidR="0060210C" w:rsidRPr="00211D09">
        <w:t>）</w:t>
      </w:r>
      <w:r w:rsidR="00C32D59" w:rsidRPr="00211D09">
        <w:rPr>
          <w:rFonts w:hint="eastAsia"/>
        </w:rPr>
        <w:t>」</w:t>
      </w:r>
      <w:r w:rsidR="005B77D0" w:rsidRPr="00211D09">
        <w:rPr>
          <w:rFonts w:hint="eastAsia"/>
        </w:rPr>
        <w:t>業務</w:t>
      </w:r>
      <w:r w:rsidR="00EF4CED" w:rsidRPr="00211D09">
        <w:rPr>
          <w:rFonts w:hint="eastAsia"/>
        </w:rPr>
        <w:t>または「許可・承認等情報登録（保税）（ＰＳＨ）」業務</w:t>
      </w:r>
      <w:r w:rsidR="005B77D0" w:rsidRPr="00211D09">
        <w:rPr>
          <w:rFonts w:hint="eastAsia"/>
        </w:rPr>
        <w:t>で他所蔵置許可申請者として登録された利用者であるか、または税関であること。</w:t>
      </w:r>
    </w:p>
    <w:p w:rsidR="0002249A" w:rsidRPr="00211D09" w:rsidRDefault="0002249A" w:rsidP="00211D09">
      <w:pPr>
        <w:pStyle w:val="aa"/>
      </w:pPr>
      <w:r w:rsidRPr="00211D09">
        <w:rPr>
          <w:rFonts w:hint="eastAsia"/>
        </w:rPr>
        <w:t>（２）入力項目チェック</w:t>
      </w:r>
    </w:p>
    <w:p w:rsidR="0002249A" w:rsidRPr="00211D09" w:rsidRDefault="0002249A" w:rsidP="00211D09">
      <w:pPr>
        <w:pStyle w:val="ae"/>
      </w:pPr>
      <w:r w:rsidRPr="00211D09">
        <w:rPr>
          <w:rFonts w:hint="eastAsia"/>
        </w:rPr>
        <w:t>（Ａ）単項目チェック</w:t>
      </w:r>
    </w:p>
    <w:p w:rsidR="0002249A" w:rsidRPr="00211D09" w:rsidRDefault="0002249A" w:rsidP="00211D09">
      <w:pPr>
        <w:pStyle w:val="af"/>
        <w:rPr>
          <w:rFonts w:ascii="ＭＳ ゴシック" w:hAnsi="ＭＳ ゴシック"/>
        </w:rPr>
      </w:pPr>
      <w:r w:rsidRPr="00211D09">
        <w:rPr>
          <w:rFonts w:ascii="ＭＳ ゴシック" w:hAnsi="ＭＳ ゴシック" w:hint="eastAsia"/>
        </w:rPr>
        <w:t>「入力項目表」及び「オンライン業務共通設計書」参照。</w:t>
      </w:r>
    </w:p>
    <w:p w:rsidR="0002249A" w:rsidRPr="00211D09" w:rsidRDefault="0002249A" w:rsidP="00211D09">
      <w:pPr>
        <w:pStyle w:val="ae"/>
      </w:pPr>
      <w:r w:rsidRPr="00211D09">
        <w:rPr>
          <w:rFonts w:hint="eastAsia"/>
        </w:rPr>
        <w:t>（Ｂ）項目間関連チェック</w:t>
      </w:r>
    </w:p>
    <w:p w:rsidR="005B77D0" w:rsidRPr="00211D09" w:rsidRDefault="0002249A" w:rsidP="00211D09">
      <w:pPr>
        <w:pStyle w:val="af"/>
        <w:rPr>
          <w:rFonts w:ascii="ＭＳ ゴシック" w:hAnsi="ＭＳ ゴシック"/>
        </w:rPr>
      </w:pPr>
      <w:r w:rsidRPr="00211D09">
        <w:rPr>
          <w:rFonts w:ascii="ＭＳ ゴシック" w:hAnsi="ＭＳ ゴシック" w:hint="eastAsia"/>
        </w:rPr>
        <w:t>「入力項目表」及び「オンライン業務共通設計書」参照。</w:t>
      </w:r>
    </w:p>
    <w:p w:rsidR="005B77D0" w:rsidRPr="00211D09" w:rsidRDefault="00972816" w:rsidP="00211D09">
      <w:pPr>
        <w:pStyle w:val="aa"/>
      </w:pPr>
      <w:r w:rsidRPr="00211D09">
        <w:rPr>
          <w:rFonts w:hint="eastAsia"/>
        </w:rPr>
        <w:t>（</w:t>
      </w:r>
      <w:r w:rsidR="0002249A" w:rsidRPr="00211D09">
        <w:rPr>
          <w:rFonts w:hint="eastAsia"/>
        </w:rPr>
        <w:t>３</w:t>
      </w:r>
      <w:r w:rsidR="005B77D0" w:rsidRPr="00211D09">
        <w:rPr>
          <w:rFonts w:hint="eastAsia"/>
        </w:rPr>
        <w:t>）貨物情報</w:t>
      </w:r>
      <w:r w:rsidR="001A0423" w:rsidRPr="00211D09">
        <w:rPr>
          <w:rFonts w:hint="eastAsia"/>
        </w:rPr>
        <w:t>ＤＢ</w:t>
      </w:r>
      <w:r w:rsidR="005B77D0" w:rsidRPr="00211D09">
        <w:rPr>
          <w:rFonts w:hint="eastAsia"/>
        </w:rPr>
        <w:t>チェック</w:t>
      </w:r>
    </w:p>
    <w:p w:rsidR="005B77D0" w:rsidRPr="00211D09" w:rsidRDefault="005B77D0" w:rsidP="00211D09">
      <w:pPr>
        <w:pStyle w:val="ac"/>
      </w:pPr>
      <w:r w:rsidRPr="00211D09">
        <w:rPr>
          <w:rFonts w:hint="eastAsia"/>
        </w:rPr>
        <w:t>入力されたＢ／Ｌ番号に対して以下のチェックを行う。</w:t>
      </w:r>
    </w:p>
    <w:p w:rsidR="005B77D0" w:rsidRPr="00211D09" w:rsidRDefault="005B77D0" w:rsidP="00211D09">
      <w:pPr>
        <w:pStyle w:val="a8"/>
      </w:pPr>
      <w:r w:rsidRPr="00211D09">
        <w:rPr>
          <w:rFonts w:hint="eastAsia"/>
        </w:rPr>
        <w:t>①貨物情報</w:t>
      </w:r>
      <w:r w:rsidR="001A0423" w:rsidRPr="00211D09">
        <w:rPr>
          <w:rFonts w:hint="eastAsia"/>
        </w:rPr>
        <w:t>ＤＢ</w:t>
      </w:r>
      <w:r w:rsidR="00C32D59" w:rsidRPr="00211D09">
        <w:rPr>
          <w:rFonts w:hint="eastAsia"/>
        </w:rPr>
        <w:t>が存在すること。（「搬入確認登録（保税運送貨物）</w:t>
      </w:r>
      <w:r w:rsidR="00B565CF" w:rsidRPr="00211D09">
        <w:rPr>
          <w:rFonts w:hint="eastAsia"/>
        </w:rPr>
        <w:t>（ＢＩＡ）</w:t>
      </w:r>
      <w:r w:rsidR="00C32D59" w:rsidRPr="00211D09">
        <w:rPr>
          <w:rFonts w:hint="eastAsia"/>
        </w:rPr>
        <w:t>」業務で到着個数に「０」が入力され、「事故</w:t>
      </w:r>
      <w:r w:rsidR="00C6258D" w:rsidRPr="00211D09">
        <w:rPr>
          <w:rFonts w:hint="eastAsia"/>
        </w:rPr>
        <w:t>貨物</w:t>
      </w:r>
      <w:r w:rsidR="00C32D59" w:rsidRPr="00211D09">
        <w:rPr>
          <w:rFonts w:hint="eastAsia"/>
        </w:rPr>
        <w:t>確認登録</w:t>
      </w:r>
      <w:r w:rsidR="00912F7B" w:rsidRPr="00211D09">
        <w:rPr>
          <w:rFonts w:hint="eastAsia"/>
        </w:rPr>
        <w:t>（ＤＭＣ）</w:t>
      </w:r>
      <w:r w:rsidR="00C32D59" w:rsidRPr="00211D09">
        <w:rPr>
          <w:rFonts w:hint="eastAsia"/>
        </w:rPr>
        <w:t>」</w:t>
      </w:r>
      <w:r w:rsidRPr="00211D09">
        <w:rPr>
          <w:rFonts w:hint="eastAsia"/>
        </w:rPr>
        <w:t>業務により削除表示が設定された貨物を含む。）</w:t>
      </w:r>
    </w:p>
    <w:p w:rsidR="005B77D0" w:rsidRPr="00211D09" w:rsidRDefault="005B77D0" w:rsidP="00211D09">
      <w:pPr>
        <w:pStyle w:val="a8"/>
      </w:pPr>
      <w:r w:rsidRPr="00211D09">
        <w:rPr>
          <w:rFonts w:hint="eastAsia"/>
        </w:rPr>
        <w:t>②輸入貨物または仮陸揚貨物であること。</w:t>
      </w:r>
    </w:p>
    <w:p w:rsidR="005B77D0" w:rsidRPr="00211D09" w:rsidRDefault="005B77D0" w:rsidP="00211D09">
      <w:pPr>
        <w:pStyle w:val="a8"/>
      </w:pPr>
      <w:r w:rsidRPr="00211D09">
        <w:rPr>
          <w:rFonts w:hint="eastAsia"/>
        </w:rPr>
        <w:t>③入力者が税関以外の場合は、</w:t>
      </w:r>
      <w:r w:rsidR="00C34B16" w:rsidRPr="00211D09">
        <w:rPr>
          <w:rFonts w:hint="eastAsia"/>
        </w:rPr>
        <w:t>以下の貨物状態であること。</w:t>
      </w:r>
    </w:p>
    <w:p w:rsidR="00C34B16" w:rsidRPr="00211D09" w:rsidRDefault="00C34B16" w:rsidP="00C34B16">
      <w:pPr>
        <w:pStyle w:val="a8"/>
        <w:ind w:leftChars="500" w:firstLineChars="0" w:firstLine="0"/>
      </w:pPr>
      <w:r w:rsidRPr="00211D09">
        <w:rPr>
          <w:rFonts w:hint="eastAsia"/>
        </w:rPr>
        <w:t>・入力者の管理する保税地域に蔵置中である。</w:t>
      </w:r>
    </w:p>
    <w:p w:rsidR="00C34B16" w:rsidRPr="00211D09" w:rsidRDefault="00C34B16" w:rsidP="00C34B16">
      <w:pPr>
        <w:pStyle w:val="a8"/>
        <w:ind w:leftChars="500" w:firstLineChars="0" w:firstLine="0"/>
      </w:pPr>
      <w:r w:rsidRPr="00211D09">
        <w:rPr>
          <w:rFonts w:hint="eastAsia"/>
        </w:rPr>
        <w:t>・入力者が許可を受けた他所蔵置場所に蔵置中である。</w:t>
      </w:r>
    </w:p>
    <w:p w:rsidR="00C34B16" w:rsidRPr="00211D09" w:rsidRDefault="00C34B16" w:rsidP="00211D09">
      <w:pPr>
        <w:pStyle w:val="a8"/>
        <w:ind w:leftChars="500" w:left="1190"/>
      </w:pPr>
      <w:r w:rsidRPr="00211D09">
        <w:rPr>
          <w:rFonts w:hint="eastAsia"/>
        </w:rPr>
        <w:t>・システム参加保税地域等</w:t>
      </w:r>
      <w:r w:rsidRPr="00211D09">
        <w:rPr>
          <w:rFonts w:hint="eastAsia"/>
          <w:vertAlign w:val="superscript"/>
        </w:rPr>
        <w:t>＊</w:t>
      </w:r>
      <w:r w:rsidR="00A448EC" w:rsidRPr="00211D09">
        <w:rPr>
          <w:rFonts w:hint="eastAsia"/>
          <w:vertAlign w:val="superscript"/>
        </w:rPr>
        <w:t>３</w:t>
      </w:r>
      <w:r w:rsidRPr="00211D09">
        <w:rPr>
          <w:rFonts w:hint="eastAsia"/>
        </w:rPr>
        <w:t>以外に運送されている場合は、「システム外保税運送到着確認（ＳＡＴ）」業務がされていること。</w:t>
      </w:r>
    </w:p>
    <w:p w:rsidR="005B77D0" w:rsidRPr="00211D09" w:rsidRDefault="005B77D0" w:rsidP="00211D09">
      <w:pPr>
        <w:pStyle w:val="a8"/>
      </w:pPr>
      <w:r w:rsidRPr="00211D09">
        <w:rPr>
          <w:rFonts w:hint="eastAsia"/>
        </w:rPr>
        <w:t>④本船・ふ中扱い承認申請がされていないこと。</w:t>
      </w:r>
    </w:p>
    <w:p w:rsidR="005B77D0" w:rsidRPr="00211D09" w:rsidRDefault="005B77D0" w:rsidP="00211D09">
      <w:pPr>
        <w:pStyle w:val="a8"/>
      </w:pPr>
      <w:r w:rsidRPr="00211D09">
        <w:rPr>
          <w:rFonts w:hint="eastAsia"/>
        </w:rPr>
        <w:t>⑤入力者が税関の場合は、システム参加保税地域</w:t>
      </w:r>
      <w:r w:rsidR="00CE0C3A" w:rsidRPr="00211D09">
        <w:rPr>
          <w:rFonts w:hint="eastAsia"/>
        </w:rPr>
        <w:t>等</w:t>
      </w:r>
      <w:r w:rsidRPr="00211D09">
        <w:rPr>
          <w:rFonts w:hint="eastAsia"/>
        </w:rPr>
        <w:t>に蔵置中であること。</w:t>
      </w:r>
    </w:p>
    <w:p w:rsidR="005B77D0" w:rsidRPr="00211D09" w:rsidRDefault="000000F8" w:rsidP="00211D09">
      <w:pPr>
        <w:pStyle w:val="a8"/>
      </w:pPr>
      <w:r w:rsidRPr="00211D09">
        <w:rPr>
          <w:rFonts w:hint="eastAsia"/>
        </w:rPr>
        <w:t>⑥</w:t>
      </w:r>
      <w:r w:rsidR="005B77D0" w:rsidRPr="00211D09">
        <w:rPr>
          <w:rFonts w:hint="eastAsia"/>
        </w:rPr>
        <w:t>貨物取扱許可申請及び見本持出許可申請中でないこと。</w:t>
      </w:r>
    </w:p>
    <w:p w:rsidR="005B77D0" w:rsidRPr="00211D09" w:rsidRDefault="000000F8" w:rsidP="00211D09">
      <w:pPr>
        <w:pStyle w:val="a8"/>
      </w:pPr>
      <w:r w:rsidRPr="00211D09">
        <w:rPr>
          <w:rFonts w:hint="eastAsia"/>
        </w:rPr>
        <w:t>⑦</w:t>
      </w:r>
      <w:r w:rsidR="005B77D0" w:rsidRPr="00211D09">
        <w:rPr>
          <w:rFonts w:hint="eastAsia"/>
        </w:rPr>
        <w:t>訂正保留中でないこと。</w:t>
      </w:r>
    </w:p>
    <w:p w:rsidR="005B77D0" w:rsidRPr="00211D09" w:rsidRDefault="000000F8" w:rsidP="00211D09">
      <w:pPr>
        <w:pStyle w:val="a8"/>
      </w:pPr>
      <w:r w:rsidRPr="00211D09">
        <w:rPr>
          <w:rFonts w:hint="eastAsia"/>
        </w:rPr>
        <w:t>⑧</w:t>
      </w:r>
      <w:r w:rsidR="00C32D59" w:rsidRPr="00211D09">
        <w:rPr>
          <w:rFonts w:hint="eastAsia"/>
        </w:rPr>
        <w:t>「貨物取扱登録（改装・仕分け）（</w:t>
      </w:r>
      <w:r w:rsidR="00092884" w:rsidRPr="00211D09">
        <w:rPr>
          <w:rFonts w:hint="eastAsia"/>
        </w:rPr>
        <w:t>ＳＨＳ</w:t>
      </w:r>
      <w:r w:rsidR="00C32D59" w:rsidRPr="00211D09">
        <w:rPr>
          <w:rFonts w:hint="eastAsia"/>
        </w:rPr>
        <w:t>）」</w:t>
      </w:r>
      <w:r w:rsidR="005B77D0" w:rsidRPr="00211D09">
        <w:rPr>
          <w:rFonts w:hint="eastAsia"/>
        </w:rPr>
        <w:t>業務</w:t>
      </w:r>
      <w:r w:rsidR="0040306F" w:rsidRPr="00211D09">
        <w:rPr>
          <w:rFonts w:hint="eastAsia"/>
        </w:rPr>
        <w:t>または「貨物情報仕分</w:t>
      </w:r>
      <w:r w:rsidR="00906419" w:rsidRPr="00211D09">
        <w:rPr>
          <w:rFonts w:hint="eastAsia"/>
        </w:rPr>
        <w:t>け</w:t>
      </w:r>
      <w:r w:rsidR="0040306F" w:rsidRPr="00211D09">
        <w:rPr>
          <w:rFonts w:hint="eastAsia"/>
        </w:rPr>
        <w:t>（ＣＨＪ）」業務</w:t>
      </w:r>
      <w:r w:rsidR="005B77D0" w:rsidRPr="00211D09">
        <w:rPr>
          <w:rFonts w:hint="eastAsia"/>
        </w:rPr>
        <w:t>により仕分親となっていないこと。</w:t>
      </w:r>
    </w:p>
    <w:p w:rsidR="005B77D0" w:rsidRPr="00211D09" w:rsidRDefault="000000F8" w:rsidP="00211D09">
      <w:pPr>
        <w:pStyle w:val="a8"/>
      </w:pPr>
      <w:r w:rsidRPr="00211D09">
        <w:rPr>
          <w:rFonts w:hint="eastAsia"/>
        </w:rPr>
        <w:t>⑨</w:t>
      </w:r>
      <w:r w:rsidR="005B77D0" w:rsidRPr="00211D09">
        <w:rPr>
          <w:rFonts w:hint="eastAsia"/>
        </w:rPr>
        <w:t>事故貨物の場合は、税関による事故確認登録がされていること。</w:t>
      </w:r>
    </w:p>
    <w:p w:rsidR="005B77D0" w:rsidRPr="00211D09" w:rsidRDefault="000000F8" w:rsidP="00211D09">
      <w:pPr>
        <w:pStyle w:val="a8"/>
      </w:pPr>
      <w:r w:rsidRPr="00211D09">
        <w:rPr>
          <w:rFonts w:hint="eastAsia"/>
        </w:rPr>
        <w:t>⑩</w:t>
      </w:r>
      <w:r w:rsidR="005B77D0" w:rsidRPr="00211D09">
        <w:rPr>
          <w:rFonts w:hint="eastAsia"/>
        </w:rPr>
        <w:t>貨物が蔵置されている保</w:t>
      </w:r>
      <w:r w:rsidR="00972816" w:rsidRPr="00211D09">
        <w:rPr>
          <w:rFonts w:hint="eastAsia"/>
        </w:rPr>
        <w:t>税地域からの保税運送申告</w:t>
      </w:r>
      <w:r w:rsidR="003675E3" w:rsidRPr="00211D09">
        <w:rPr>
          <w:rFonts w:hint="eastAsia"/>
        </w:rPr>
        <w:t>、</w:t>
      </w:r>
      <w:r w:rsidR="00972816" w:rsidRPr="00211D09">
        <w:rPr>
          <w:rFonts w:hint="eastAsia"/>
        </w:rPr>
        <w:t>包括保税運送承認に係る個別</w:t>
      </w:r>
      <w:r w:rsidR="003675E3" w:rsidRPr="00211D09">
        <w:rPr>
          <w:rFonts w:hint="eastAsia"/>
        </w:rPr>
        <w:t>運送情報登録または特定保税運送が</w:t>
      </w:r>
      <w:r w:rsidR="005B77D0" w:rsidRPr="00211D09">
        <w:rPr>
          <w:rFonts w:hint="eastAsia"/>
        </w:rPr>
        <w:t>行われていないこと。</w:t>
      </w:r>
    </w:p>
    <w:p w:rsidR="005B77D0" w:rsidRPr="00211D09" w:rsidRDefault="000000F8" w:rsidP="00211D09">
      <w:pPr>
        <w:pStyle w:val="a8"/>
      </w:pPr>
      <w:r w:rsidRPr="00211D09">
        <w:rPr>
          <w:rFonts w:hint="eastAsia"/>
        </w:rPr>
        <w:t>⑪</w:t>
      </w:r>
      <w:r w:rsidR="00C32D59" w:rsidRPr="00211D09">
        <w:rPr>
          <w:rFonts w:hint="eastAsia"/>
        </w:rPr>
        <w:t>「積戻貨物情報登録（ＲＣＲ）」</w:t>
      </w:r>
      <w:r w:rsidR="005B77D0" w:rsidRPr="00211D09">
        <w:rPr>
          <w:rFonts w:hint="eastAsia"/>
        </w:rPr>
        <w:t>業務が行われていないこと。</w:t>
      </w:r>
    </w:p>
    <w:p w:rsidR="005B77D0" w:rsidRPr="00211D09" w:rsidRDefault="000000F8" w:rsidP="00211D09">
      <w:pPr>
        <w:pStyle w:val="a8"/>
      </w:pPr>
      <w:r w:rsidRPr="00211D09">
        <w:rPr>
          <w:rFonts w:hint="eastAsia"/>
        </w:rPr>
        <w:t>⑫</w:t>
      </w:r>
      <w:r w:rsidR="00C32D59" w:rsidRPr="00211D09">
        <w:rPr>
          <w:rFonts w:hint="eastAsia"/>
        </w:rPr>
        <w:t>「輸入申告審査終了</w:t>
      </w:r>
      <w:r w:rsidR="00AD684D" w:rsidRPr="00211D09">
        <w:rPr>
          <w:rFonts w:hint="eastAsia"/>
        </w:rPr>
        <w:t>（</w:t>
      </w:r>
      <w:r w:rsidR="00912F7B" w:rsidRPr="00211D09">
        <w:rPr>
          <w:rFonts w:hint="eastAsia"/>
        </w:rPr>
        <w:t>ＣＥＡ</w:t>
      </w:r>
      <w:r w:rsidR="00AD684D" w:rsidRPr="00211D09">
        <w:rPr>
          <w:rFonts w:hint="eastAsia"/>
        </w:rPr>
        <w:t>）</w:t>
      </w:r>
      <w:r w:rsidR="00C32D59" w:rsidRPr="00211D09">
        <w:rPr>
          <w:rFonts w:hint="eastAsia"/>
        </w:rPr>
        <w:t>」</w:t>
      </w:r>
      <w:r w:rsidR="005B77D0" w:rsidRPr="00211D09">
        <w:rPr>
          <w:rFonts w:hint="eastAsia"/>
        </w:rPr>
        <w:t>業</w:t>
      </w:r>
      <w:r w:rsidR="00912F7B" w:rsidRPr="00211D09">
        <w:rPr>
          <w:rFonts w:hint="eastAsia"/>
        </w:rPr>
        <w:t>務が行われていないこと。（予備申告に係る審査終了</w:t>
      </w:r>
      <w:r w:rsidR="00CD6C27">
        <w:rPr>
          <w:rFonts w:hint="eastAsia"/>
        </w:rPr>
        <w:t>及び</w:t>
      </w:r>
      <w:r w:rsidR="002D5C25" w:rsidRPr="00211D09">
        <w:rPr>
          <w:rFonts w:hint="eastAsia"/>
        </w:rPr>
        <w:t>蔵置場所が蔵入承認済貨物の貨物管理を行う蔵置場としてシステムに登録されている場合における蔵入承認の審査終了</w:t>
      </w:r>
      <w:r w:rsidR="00912F7B" w:rsidRPr="00211D09">
        <w:rPr>
          <w:rFonts w:hint="eastAsia"/>
        </w:rPr>
        <w:t>は除</w:t>
      </w:r>
      <w:r w:rsidR="005B77D0" w:rsidRPr="00211D09">
        <w:rPr>
          <w:rFonts w:hint="eastAsia"/>
        </w:rPr>
        <w:t>く。）</w:t>
      </w:r>
    </w:p>
    <w:p w:rsidR="005B77D0" w:rsidRPr="00211D09" w:rsidRDefault="000000F8" w:rsidP="00211D09">
      <w:pPr>
        <w:pStyle w:val="a8"/>
        <w:rPr>
          <w:vertAlign w:val="superscript"/>
        </w:rPr>
      </w:pPr>
      <w:r w:rsidRPr="00211D09">
        <w:rPr>
          <w:rFonts w:hint="eastAsia"/>
        </w:rPr>
        <w:t>⑬</w:t>
      </w:r>
      <w:r w:rsidR="005B77D0" w:rsidRPr="00211D09">
        <w:rPr>
          <w:rFonts w:hint="eastAsia"/>
        </w:rPr>
        <w:t>輸入許可済貨物</w:t>
      </w:r>
      <w:r w:rsidR="00C34B16" w:rsidRPr="00211D09">
        <w:rPr>
          <w:rFonts w:hint="eastAsia"/>
        </w:rPr>
        <w:t>等</w:t>
      </w:r>
      <w:r w:rsidR="00C34B16" w:rsidRPr="00211D09">
        <w:rPr>
          <w:rFonts w:hint="eastAsia"/>
          <w:vertAlign w:val="superscript"/>
        </w:rPr>
        <w:t>＊</w:t>
      </w:r>
      <w:r w:rsidR="00132ACC" w:rsidRPr="00211D09">
        <w:rPr>
          <w:rFonts w:hint="eastAsia"/>
          <w:vertAlign w:val="superscript"/>
        </w:rPr>
        <w:t>４</w:t>
      </w:r>
      <w:r w:rsidR="0047618A" w:rsidRPr="00211D09">
        <w:rPr>
          <w:rFonts w:hint="eastAsia"/>
        </w:rPr>
        <w:t>でない</w:t>
      </w:r>
      <w:r w:rsidR="005B77D0" w:rsidRPr="00211D09">
        <w:rPr>
          <w:rFonts w:hint="eastAsia"/>
        </w:rPr>
        <w:t>こと。</w:t>
      </w:r>
    </w:p>
    <w:p w:rsidR="005B77D0" w:rsidRPr="00211D09" w:rsidRDefault="00132ACC" w:rsidP="00211D09">
      <w:pPr>
        <w:pStyle w:val="a8"/>
      </w:pPr>
      <w:r w:rsidRPr="00211D09">
        <w:br w:type="page"/>
      </w:r>
      <w:r w:rsidR="000000F8" w:rsidRPr="00211D09">
        <w:rPr>
          <w:rFonts w:hint="eastAsia"/>
        </w:rPr>
        <w:lastRenderedPageBreak/>
        <w:t>⑭</w:t>
      </w:r>
      <w:r w:rsidR="0040306F" w:rsidRPr="00211D09">
        <w:rPr>
          <w:rFonts w:hint="eastAsia"/>
        </w:rPr>
        <w:t>ＰＳＨ</w:t>
      </w:r>
      <w:r w:rsidR="005B77D0" w:rsidRPr="00211D09">
        <w:rPr>
          <w:rFonts w:hint="eastAsia"/>
        </w:rPr>
        <w:t>業務による以下の登録が行われていないこと。</w:t>
      </w:r>
    </w:p>
    <w:p w:rsidR="005B77D0" w:rsidRPr="00211D09" w:rsidRDefault="005B77D0" w:rsidP="00211D09">
      <w:pPr>
        <w:pStyle w:val="a9"/>
        <w:ind w:left="1190" w:hanging="198"/>
        <w:rPr>
          <w:rFonts w:ascii="ＭＳ ゴシック" w:hAnsi="ＭＳ ゴシック"/>
        </w:rPr>
      </w:pPr>
      <w:r w:rsidRPr="00211D09">
        <w:rPr>
          <w:rFonts w:ascii="ＭＳ ゴシック" w:hAnsi="ＭＳ ゴシック" w:hint="eastAsia"/>
        </w:rPr>
        <w:t>・亡失届受理</w:t>
      </w:r>
    </w:p>
    <w:p w:rsidR="005B77D0" w:rsidRPr="00211D09" w:rsidRDefault="005B77D0" w:rsidP="00211D09">
      <w:pPr>
        <w:pStyle w:val="a9"/>
        <w:ind w:left="1190" w:hanging="198"/>
        <w:rPr>
          <w:rFonts w:ascii="ＭＳ ゴシック" w:hAnsi="ＭＳ ゴシック"/>
        </w:rPr>
      </w:pPr>
      <w:r w:rsidRPr="00211D09">
        <w:rPr>
          <w:rFonts w:ascii="ＭＳ ゴシック" w:hAnsi="ＭＳ ゴシック" w:hint="eastAsia"/>
        </w:rPr>
        <w:t>・滅却承認</w:t>
      </w:r>
    </w:p>
    <w:p w:rsidR="005B77D0" w:rsidRPr="00211D09" w:rsidRDefault="005B77D0" w:rsidP="00211D09">
      <w:pPr>
        <w:pStyle w:val="a9"/>
        <w:ind w:left="1190" w:hanging="198"/>
        <w:rPr>
          <w:rFonts w:ascii="ＭＳ ゴシック" w:hAnsi="ＭＳ ゴシック"/>
        </w:rPr>
      </w:pPr>
      <w:r w:rsidRPr="00211D09">
        <w:rPr>
          <w:rFonts w:ascii="ＭＳ ゴシック" w:hAnsi="ＭＳ ゴシック" w:hint="eastAsia"/>
        </w:rPr>
        <w:t>・税関内収容</w:t>
      </w:r>
    </w:p>
    <w:p w:rsidR="005B77D0" w:rsidRPr="00211D09" w:rsidRDefault="005B77D0" w:rsidP="00211D09">
      <w:pPr>
        <w:pStyle w:val="a9"/>
        <w:ind w:left="1190" w:hanging="198"/>
        <w:rPr>
          <w:rFonts w:ascii="ＭＳ ゴシック" w:hAnsi="ＭＳ ゴシック"/>
        </w:rPr>
      </w:pPr>
      <w:r w:rsidRPr="00211D09">
        <w:rPr>
          <w:rFonts w:ascii="ＭＳ ゴシック" w:hAnsi="ＭＳ ゴシック" w:hint="eastAsia"/>
        </w:rPr>
        <w:t>・現場収容</w:t>
      </w:r>
    </w:p>
    <w:p w:rsidR="00F42C7B" w:rsidRPr="00211D09" w:rsidRDefault="000000F8" w:rsidP="00211D09">
      <w:pPr>
        <w:pStyle w:val="a9"/>
        <w:ind w:left="1190" w:hanging="198"/>
        <w:rPr>
          <w:rFonts w:ascii="ＭＳ ゴシック" w:hAnsi="ＭＳ ゴシック"/>
        </w:rPr>
      </w:pPr>
      <w:r w:rsidRPr="00211D09">
        <w:rPr>
          <w:rFonts w:ascii="ＭＳ ゴシック" w:hAnsi="ＭＳ ゴシック" w:hint="eastAsia"/>
        </w:rPr>
        <w:t>・</w:t>
      </w:r>
      <w:r w:rsidR="005B77D0" w:rsidRPr="00211D09">
        <w:rPr>
          <w:rFonts w:ascii="ＭＳ ゴシック" w:hAnsi="ＭＳ ゴシック" w:hint="eastAsia"/>
        </w:rPr>
        <w:t>その他の搬出承認</w:t>
      </w:r>
    </w:p>
    <w:p w:rsidR="005B77D0" w:rsidRPr="00211D09" w:rsidRDefault="00197546" w:rsidP="00211D09">
      <w:pPr>
        <w:pStyle w:val="a8"/>
      </w:pPr>
      <w:r w:rsidRPr="00211D09">
        <w:rPr>
          <w:rFonts w:hint="eastAsia"/>
        </w:rPr>
        <w:t>⑮</w:t>
      </w:r>
      <w:r w:rsidR="005B77D0" w:rsidRPr="00211D09">
        <w:rPr>
          <w:rFonts w:hint="eastAsia"/>
        </w:rPr>
        <w:t>貨物手作業移行登録がされていないこと。</w:t>
      </w:r>
    </w:p>
    <w:p w:rsidR="005B77D0" w:rsidRPr="00211D09" w:rsidRDefault="00197546" w:rsidP="00211D09">
      <w:pPr>
        <w:pStyle w:val="a8"/>
      </w:pPr>
      <w:r w:rsidRPr="00211D09">
        <w:rPr>
          <w:rFonts w:hint="eastAsia"/>
        </w:rPr>
        <w:t>⑯</w:t>
      </w:r>
      <w:r w:rsidR="005B77D0" w:rsidRPr="00211D09">
        <w:rPr>
          <w:rFonts w:hint="eastAsia"/>
        </w:rPr>
        <w:t>貨物差止め登録がされていないこと。</w:t>
      </w:r>
    </w:p>
    <w:p w:rsidR="00724F74" w:rsidRPr="00211D09" w:rsidRDefault="00724F74" w:rsidP="00211D09">
      <w:pPr>
        <w:pStyle w:val="a8"/>
      </w:pPr>
      <w:r w:rsidRPr="00211D09">
        <w:rPr>
          <w:rFonts w:hint="eastAsia"/>
        </w:rPr>
        <w:t>⑰システム参加保税地域等</w:t>
      </w:r>
      <w:r w:rsidRPr="00211D09">
        <w:rPr>
          <w:rFonts w:hint="eastAsia"/>
          <w:vertAlign w:val="superscript"/>
        </w:rPr>
        <w:t>＊３</w:t>
      </w:r>
      <w:r w:rsidRPr="00211D09">
        <w:rPr>
          <w:rFonts w:hint="eastAsia"/>
        </w:rPr>
        <w:t>以外に運送され、ＳＡＴ業務がされている場合、入力者は通関業であること。</w:t>
      </w:r>
    </w:p>
    <w:p w:rsidR="0040306F" w:rsidRPr="00211D09" w:rsidRDefault="00EF4CED" w:rsidP="00211D09">
      <w:pPr>
        <w:pStyle w:val="ab"/>
      </w:pPr>
      <w:r w:rsidRPr="00211D09">
        <w:rPr>
          <w:rFonts w:hint="eastAsia"/>
        </w:rPr>
        <w:t>（＊</w:t>
      </w:r>
      <w:r w:rsidR="00A448EC" w:rsidRPr="00211D09">
        <w:rPr>
          <w:rFonts w:hint="eastAsia"/>
        </w:rPr>
        <w:t>３</w:t>
      </w:r>
      <w:r w:rsidRPr="00211D09">
        <w:rPr>
          <w:rFonts w:hint="eastAsia"/>
        </w:rPr>
        <w:t>）システム参加保税地域等とは、</w:t>
      </w:r>
      <w:r w:rsidR="0040306F" w:rsidRPr="00211D09">
        <w:rPr>
          <w:rFonts w:hint="eastAsia"/>
        </w:rPr>
        <w:t>システム参加</w:t>
      </w:r>
      <w:r w:rsidRPr="00211D09">
        <w:rPr>
          <w:rFonts w:hint="eastAsia"/>
        </w:rPr>
        <w:t>保税地域と</w:t>
      </w:r>
      <w:r w:rsidR="0040306F" w:rsidRPr="00211D09">
        <w:rPr>
          <w:rFonts w:hint="eastAsia"/>
        </w:rPr>
        <w:t>ＴＹＣ</w:t>
      </w:r>
      <w:r w:rsidRPr="00211D09">
        <w:rPr>
          <w:rFonts w:hint="eastAsia"/>
        </w:rPr>
        <w:t>業務または</w:t>
      </w:r>
      <w:r w:rsidR="0040306F" w:rsidRPr="00211D09">
        <w:rPr>
          <w:rFonts w:hint="eastAsia"/>
        </w:rPr>
        <w:t>ＰＳＨ</w:t>
      </w:r>
      <w:r w:rsidRPr="00211D09">
        <w:rPr>
          <w:rFonts w:hint="eastAsia"/>
        </w:rPr>
        <w:t>業務で登録された他所蔵置場所をいう。</w:t>
      </w:r>
      <w:r w:rsidR="0040306F" w:rsidRPr="00211D09">
        <w:rPr>
          <w:rFonts w:hint="eastAsia"/>
        </w:rPr>
        <w:t>なお、システム参加保税地域とは、システムに参加している保税地域をいう。</w:t>
      </w:r>
    </w:p>
    <w:p w:rsidR="009F6EB6" w:rsidRPr="00211D09" w:rsidRDefault="00C34B16" w:rsidP="00211D09">
      <w:pPr>
        <w:pStyle w:val="ab"/>
      </w:pPr>
      <w:r w:rsidRPr="00211D09">
        <w:rPr>
          <w:rFonts w:hint="eastAsia"/>
        </w:rPr>
        <w:t>（＊</w:t>
      </w:r>
      <w:r w:rsidR="00132ACC" w:rsidRPr="00211D09">
        <w:rPr>
          <w:rFonts w:hint="eastAsia"/>
        </w:rPr>
        <w:t>４</w:t>
      </w:r>
      <w:r w:rsidRPr="00211D09">
        <w:rPr>
          <w:rFonts w:hint="eastAsia"/>
        </w:rPr>
        <w:t>）輸入許可済貨物等とは、輸入許可、輸入（引取）許可、蔵入承認、移入承認、総保入承認、展示等許可</w:t>
      </w:r>
      <w:r w:rsidR="0039749C" w:rsidRPr="00211D09">
        <w:rPr>
          <w:rFonts w:hint="eastAsia"/>
        </w:rPr>
        <w:t>及び蔵出輸入（引取）許可</w:t>
      </w:r>
      <w:r w:rsidR="00741BE2" w:rsidRPr="00211D09">
        <w:rPr>
          <w:rFonts w:hint="eastAsia"/>
        </w:rPr>
        <w:t>済</w:t>
      </w:r>
      <w:r w:rsidR="0039749C" w:rsidRPr="00211D09">
        <w:rPr>
          <w:rFonts w:hint="eastAsia"/>
        </w:rPr>
        <w:t>貨物</w:t>
      </w:r>
      <w:r w:rsidRPr="00211D09">
        <w:rPr>
          <w:rFonts w:hint="eastAsia"/>
        </w:rPr>
        <w:t>をいう。</w:t>
      </w:r>
      <w:r w:rsidR="00FA599A" w:rsidRPr="00211D09">
        <w:rPr>
          <w:rFonts w:hint="eastAsia"/>
        </w:rPr>
        <w:t>なお、蔵入承認済貨物の場合は、蔵置場所が</w:t>
      </w:r>
      <w:r w:rsidR="0073440B" w:rsidRPr="00211D09">
        <w:rPr>
          <w:rFonts w:hint="eastAsia"/>
          <w:color w:val="000000"/>
          <w:kern w:val="0"/>
        </w:rPr>
        <w:t>蔵入承認済貨物の貨物管理を行う蔵置場としてシステムに登録</w:t>
      </w:r>
      <w:r w:rsidR="00FA599A" w:rsidRPr="00211D09">
        <w:rPr>
          <w:rFonts w:hint="eastAsia"/>
        </w:rPr>
        <w:t>されていない場合のみチェックを行う。</w:t>
      </w:r>
    </w:p>
    <w:p w:rsidR="005B77D0" w:rsidRPr="00211D09" w:rsidRDefault="00972816" w:rsidP="00211D09">
      <w:pPr>
        <w:ind w:firstLineChars="100" w:firstLine="198"/>
        <w:rPr>
          <w:rFonts w:ascii="ＭＳ ゴシック" w:hAnsi="ＭＳ ゴシック"/>
          <w:szCs w:val="22"/>
        </w:rPr>
      </w:pPr>
      <w:r w:rsidRPr="00211D09">
        <w:rPr>
          <w:rFonts w:ascii="ＭＳ ゴシック" w:hAnsi="ＭＳ ゴシック" w:hint="eastAsia"/>
          <w:szCs w:val="22"/>
        </w:rPr>
        <w:t>（</w:t>
      </w:r>
      <w:r w:rsidR="0002249A" w:rsidRPr="00211D09">
        <w:rPr>
          <w:rFonts w:ascii="ＭＳ ゴシック" w:hAnsi="ＭＳ ゴシック" w:hint="eastAsia"/>
          <w:szCs w:val="22"/>
        </w:rPr>
        <w:t>４</w:t>
      </w:r>
      <w:r w:rsidR="005B77D0" w:rsidRPr="00211D09">
        <w:rPr>
          <w:rFonts w:ascii="ＭＳ ゴシック" w:hAnsi="ＭＳ ゴシック" w:hint="eastAsia"/>
          <w:szCs w:val="22"/>
        </w:rPr>
        <w:t>）コンテナ情報</w:t>
      </w:r>
      <w:r w:rsidR="001A0423" w:rsidRPr="00211D09">
        <w:rPr>
          <w:rFonts w:ascii="ＭＳ ゴシック" w:hAnsi="ＭＳ ゴシック" w:hint="eastAsia"/>
          <w:szCs w:val="22"/>
        </w:rPr>
        <w:t>ＤＢ</w:t>
      </w:r>
      <w:r w:rsidR="005B77D0" w:rsidRPr="00211D09">
        <w:rPr>
          <w:rFonts w:ascii="ＭＳ ゴシック" w:hAnsi="ＭＳ ゴシック" w:hint="eastAsia"/>
          <w:szCs w:val="22"/>
        </w:rPr>
        <w:t>チェック</w:t>
      </w:r>
    </w:p>
    <w:p w:rsidR="005B77D0" w:rsidRPr="00211D09" w:rsidRDefault="005B77D0" w:rsidP="00211D09">
      <w:pPr>
        <w:pStyle w:val="ac"/>
      </w:pPr>
      <w:r w:rsidRPr="00211D09">
        <w:rPr>
          <w:rFonts w:hint="eastAsia"/>
        </w:rPr>
        <w:t>入力されたコンテナ番号に対するコンテナ情報</w:t>
      </w:r>
      <w:r w:rsidR="001A0423" w:rsidRPr="00211D09">
        <w:rPr>
          <w:rFonts w:hint="eastAsia"/>
        </w:rPr>
        <w:t>ＤＢ</w:t>
      </w:r>
      <w:r w:rsidR="00912F7B" w:rsidRPr="00211D09">
        <w:rPr>
          <w:rFonts w:hint="eastAsia"/>
        </w:rPr>
        <w:t>が存在する場合は、</w:t>
      </w:r>
      <w:r w:rsidR="00F97A59" w:rsidRPr="00211D09">
        <w:rPr>
          <w:rFonts w:hint="eastAsia"/>
        </w:rPr>
        <w:t>以下のいずれかの条件を満たすこと</w:t>
      </w:r>
      <w:r w:rsidR="00D55613" w:rsidRPr="00211D09">
        <w:rPr>
          <w:rFonts w:hint="eastAsia"/>
        </w:rPr>
        <w:t>。</w:t>
      </w:r>
    </w:p>
    <w:p w:rsidR="007719BE" w:rsidRPr="00211D09" w:rsidRDefault="00D55613" w:rsidP="00211D09">
      <w:pPr>
        <w:pStyle w:val="ac"/>
        <w:ind w:left="992" w:hangingChars="100" w:hanging="198"/>
      </w:pPr>
      <w:r w:rsidRPr="00211D09">
        <w:rPr>
          <w:rFonts w:hint="eastAsia"/>
        </w:rPr>
        <w:t>①</w:t>
      </w:r>
      <w:r w:rsidR="00493313" w:rsidRPr="00211D09">
        <w:rPr>
          <w:rFonts w:hint="eastAsia"/>
        </w:rPr>
        <w:t>輸入コンテナとして</w:t>
      </w:r>
      <w:r w:rsidRPr="00211D09">
        <w:rPr>
          <w:rFonts w:hint="eastAsia"/>
        </w:rPr>
        <w:t>当該保税地域に蔵置されてい</w:t>
      </w:r>
      <w:r w:rsidR="00F97A59" w:rsidRPr="00211D09">
        <w:rPr>
          <w:rFonts w:hint="eastAsia"/>
        </w:rPr>
        <w:t>る</w:t>
      </w:r>
      <w:r w:rsidR="007719BE" w:rsidRPr="00211D09">
        <w:rPr>
          <w:rFonts w:hint="eastAsia"/>
        </w:rPr>
        <w:t>。</w:t>
      </w:r>
    </w:p>
    <w:p w:rsidR="00D55613" w:rsidRPr="00211D09" w:rsidRDefault="00F97A59" w:rsidP="00211D09">
      <w:pPr>
        <w:pStyle w:val="ac"/>
        <w:ind w:left="992" w:hangingChars="100" w:hanging="198"/>
      </w:pPr>
      <w:r w:rsidRPr="00211D09">
        <w:rPr>
          <w:rFonts w:hint="eastAsia"/>
        </w:rPr>
        <w:t>②</w:t>
      </w:r>
      <w:r w:rsidR="00D55613" w:rsidRPr="00211D09">
        <w:rPr>
          <w:rFonts w:hint="eastAsia"/>
        </w:rPr>
        <w:t>削除表示が設定されている。</w:t>
      </w:r>
    </w:p>
    <w:p w:rsidR="007719BE" w:rsidRPr="00211D09" w:rsidRDefault="00F97A59" w:rsidP="00211D09">
      <w:pPr>
        <w:pStyle w:val="ac"/>
        <w:ind w:left="992" w:hangingChars="100" w:hanging="198"/>
      </w:pPr>
      <w:r w:rsidRPr="00211D09">
        <w:rPr>
          <w:rFonts w:hint="eastAsia"/>
        </w:rPr>
        <w:t>③再利用可能なコンテナである。</w:t>
      </w:r>
    </w:p>
    <w:p w:rsidR="005B77D0" w:rsidRPr="00211D09" w:rsidRDefault="005B77D0" w:rsidP="00591B38">
      <w:pPr>
        <w:rPr>
          <w:rFonts w:ascii="ＭＳ ゴシック" w:hAnsi="ＭＳ ゴシック"/>
        </w:rPr>
      </w:pPr>
    </w:p>
    <w:p w:rsidR="005B77D0" w:rsidRPr="00211D09" w:rsidRDefault="005B77D0" w:rsidP="00591B38">
      <w:pPr>
        <w:rPr>
          <w:rFonts w:ascii="ＭＳ ゴシック" w:hAnsi="ＭＳ ゴシック"/>
        </w:rPr>
      </w:pPr>
      <w:r w:rsidRPr="00211D09">
        <w:rPr>
          <w:rFonts w:ascii="ＭＳ ゴシック" w:hAnsi="ＭＳ ゴシック" w:hint="eastAsia"/>
        </w:rPr>
        <w:t>５．処理内容</w:t>
      </w:r>
    </w:p>
    <w:p w:rsidR="0002249A" w:rsidRPr="00211D09" w:rsidRDefault="0002249A" w:rsidP="00211D09">
      <w:pPr>
        <w:pStyle w:val="aa"/>
      </w:pPr>
      <w:r w:rsidRPr="00211D09">
        <w:rPr>
          <w:rFonts w:hint="eastAsia"/>
        </w:rPr>
        <w:t>（１）入力チェック処理</w:t>
      </w:r>
    </w:p>
    <w:p w:rsidR="00770F58" w:rsidRPr="00211D09" w:rsidRDefault="00770F58" w:rsidP="00211D09">
      <w:pPr>
        <w:pStyle w:val="ac"/>
      </w:pPr>
      <w:r w:rsidRPr="00211D09">
        <w:rPr>
          <w:rFonts w:hint="eastAsia"/>
        </w:rPr>
        <w:t>前述の入力条件に合致するかチェックし、合致した場合は正常終了とし、処理結果コードに「０００００－００００－００００」を設定の上、以降の処理を行う。</w:t>
      </w:r>
    </w:p>
    <w:p w:rsidR="0002249A" w:rsidRPr="00211D09" w:rsidRDefault="00770F58" w:rsidP="00211D09">
      <w:pPr>
        <w:pStyle w:val="ac"/>
      </w:pPr>
      <w:r w:rsidRPr="00211D09">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5B77D0" w:rsidRPr="00211D09" w:rsidRDefault="006F6225" w:rsidP="00211D09">
      <w:pPr>
        <w:pStyle w:val="aa"/>
      </w:pPr>
      <w:r w:rsidRPr="00211D09">
        <w:rPr>
          <w:rFonts w:hint="eastAsia"/>
        </w:rPr>
        <w:t>（</w:t>
      </w:r>
      <w:r w:rsidR="0002249A" w:rsidRPr="00211D09">
        <w:rPr>
          <w:rFonts w:hint="eastAsia"/>
        </w:rPr>
        <w:t>２</w:t>
      </w:r>
      <w:r w:rsidR="005B77D0" w:rsidRPr="00211D09">
        <w:rPr>
          <w:rFonts w:hint="eastAsia"/>
        </w:rPr>
        <w:t>）訂正判定処理</w:t>
      </w:r>
    </w:p>
    <w:p w:rsidR="005B77D0" w:rsidRPr="00211D09" w:rsidRDefault="005B77D0" w:rsidP="00211D09">
      <w:pPr>
        <w:pStyle w:val="ac"/>
      </w:pPr>
      <w:r w:rsidRPr="00211D09">
        <w:rPr>
          <w:rFonts w:hint="eastAsia"/>
        </w:rPr>
        <w:t>入力内容に基づき訂正等を認めるか、訂正を保留にするかを判定する。</w:t>
      </w:r>
    </w:p>
    <w:p w:rsidR="005B77D0" w:rsidRPr="00211D09" w:rsidRDefault="005B77D0" w:rsidP="00211D09">
      <w:pPr>
        <w:pStyle w:val="ac"/>
      </w:pPr>
      <w:r w:rsidRPr="00211D09">
        <w:rPr>
          <w:rFonts w:hint="eastAsia"/>
        </w:rPr>
        <w:t>ただし、入力者が税関の場合は、判定処理は行わない。</w:t>
      </w:r>
    </w:p>
    <w:p w:rsidR="005B77D0" w:rsidRPr="00211D09" w:rsidRDefault="006F6225" w:rsidP="00211D09">
      <w:pPr>
        <w:pStyle w:val="aa"/>
      </w:pPr>
      <w:r w:rsidRPr="00211D09">
        <w:rPr>
          <w:rFonts w:hint="eastAsia"/>
        </w:rPr>
        <w:t>（</w:t>
      </w:r>
      <w:r w:rsidR="0002249A" w:rsidRPr="00211D09">
        <w:rPr>
          <w:rFonts w:hint="eastAsia"/>
        </w:rPr>
        <w:t>３</w:t>
      </w:r>
      <w:r w:rsidR="005B77D0" w:rsidRPr="00211D09">
        <w:rPr>
          <w:rFonts w:hint="eastAsia"/>
        </w:rPr>
        <w:t>）貨物情報</w:t>
      </w:r>
      <w:r w:rsidR="001A0423" w:rsidRPr="00211D09">
        <w:rPr>
          <w:rFonts w:hint="eastAsia"/>
        </w:rPr>
        <w:t>ＤＢ</w:t>
      </w:r>
      <w:r w:rsidR="005B77D0" w:rsidRPr="00211D09">
        <w:rPr>
          <w:rFonts w:hint="eastAsia"/>
        </w:rPr>
        <w:t>処理</w:t>
      </w:r>
    </w:p>
    <w:p w:rsidR="005B77D0" w:rsidRPr="00211D09" w:rsidRDefault="005B77D0" w:rsidP="00211D09">
      <w:pPr>
        <w:pStyle w:val="ac"/>
      </w:pPr>
      <w:r w:rsidRPr="00211D09">
        <w:rPr>
          <w:rFonts w:hint="eastAsia"/>
        </w:rPr>
        <w:t>入力されたＢ／Ｌ番号に対し以下の処理を行う。</w:t>
      </w:r>
    </w:p>
    <w:p w:rsidR="005B77D0" w:rsidRPr="00211D09" w:rsidRDefault="005B77D0" w:rsidP="00211D09">
      <w:pPr>
        <w:pStyle w:val="a8"/>
      </w:pPr>
      <w:r w:rsidRPr="00211D09">
        <w:rPr>
          <w:rFonts w:hint="eastAsia"/>
        </w:rPr>
        <w:t>①入力内容により貨物情報</w:t>
      </w:r>
      <w:r w:rsidR="001A0423" w:rsidRPr="00211D09">
        <w:rPr>
          <w:rFonts w:hint="eastAsia"/>
        </w:rPr>
        <w:t>ＤＢ</w:t>
      </w:r>
      <w:r w:rsidRPr="00211D09">
        <w:rPr>
          <w:rFonts w:hint="eastAsia"/>
        </w:rPr>
        <w:t>を更新する。</w:t>
      </w:r>
    </w:p>
    <w:p w:rsidR="005B77D0" w:rsidRPr="00211D09" w:rsidRDefault="005B77D0" w:rsidP="00211D09">
      <w:pPr>
        <w:pStyle w:val="a8"/>
      </w:pPr>
      <w:r w:rsidRPr="00211D09">
        <w:rPr>
          <w:rFonts w:hint="eastAsia"/>
        </w:rPr>
        <w:t>②</w:t>
      </w:r>
      <w:r w:rsidR="00EF4CED" w:rsidRPr="00211D09">
        <w:rPr>
          <w:rFonts w:hint="eastAsia"/>
        </w:rPr>
        <w:t>前述</w:t>
      </w:r>
      <w:r w:rsidRPr="00211D09">
        <w:rPr>
          <w:rFonts w:hint="eastAsia"/>
        </w:rPr>
        <w:t>（</w:t>
      </w:r>
      <w:r w:rsidR="0040306F" w:rsidRPr="00211D09">
        <w:rPr>
          <w:rFonts w:hint="eastAsia"/>
        </w:rPr>
        <w:t>２</w:t>
      </w:r>
      <w:r w:rsidRPr="00211D09">
        <w:rPr>
          <w:rFonts w:hint="eastAsia"/>
        </w:rPr>
        <w:t>）により訂正保留になった場合は、訂正保留の旨を登録する。</w:t>
      </w:r>
    </w:p>
    <w:p w:rsidR="005B77D0" w:rsidRPr="00211D09" w:rsidRDefault="005B77D0" w:rsidP="00211D09">
      <w:pPr>
        <w:pStyle w:val="a8"/>
      </w:pPr>
      <w:r w:rsidRPr="00211D09">
        <w:rPr>
          <w:rFonts w:hint="eastAsia"/>
        </w:rPr>
        <w:t>③削除表示が設定されていた場合は、削除表示を</w:t>
      </w:r>
      <w:r w:rsidR="00CA0999" w:rsidRPr="00211D09">
        <w:rPr>
          <w:rFonts w:hint="eastAsia"/>
        </w:rPr>
        <w:t>解除する</w:t>
      </w:r>
      <w:r w:rsidRPr="00211D09">
        <w:rPr>
          <w:rFonts w:hint="eastAsia"/>
        </w:rPr>
        <w:t>。</w:t>
      </w:r>
    </w:p>
    <w:p w:rsidR="005B77D0" w:rsidRPr="00211D09" w:rsidRDefault="006F6225" w:rsidP="00211D09">
      <w:pPr>
        <w:pStyle w:val="aa"/>
      </w:pPr>
      <w:r w:rsidRPr="00211D09">
        <w:rPr>
          <w:rFonts w:hint="eastAsia"/>
        </w:rPr>
        <w:t>（</w:t>
      </w:r>
      <w:r w:rsidR="0002249A" w:rsidRPr="00211D09">
        <w:rPr>
          <w:rFonts w:hint="eastAsia"/>
        </w:rPr>
        <w:t>４</w:t>
      </w:r>
      <w:r w:rsidR="005B77D0" w:rsidRPr="00211D09">
        <w:rPr>
          <w:rFonts w:hint="eastAsia"/>
        </w:rPr>
        <w:t>）コンテナ情報</w:t>
      </w:r>
      <w:r w:rsidR="001A0423" w:rsidRPr="00211D09">
        <w:rPr>
          <w:rFonts w:hint="eastAsia"/>
        </w:rPr>
        <w:t>ＤＢ</w:t>
      </w:r>
      <w:r w:rsidR="005B77D0" w:rsidRPr="00211D09">
        <w:rPr>
          <w:rFonts w:hint="eastAsia"/>
        </w:rPr>
        <w:t>処理</w:t>
      </w:r>
    </w:p>
    <w:p w:rsidR="005B77D0" w:rsidRPr="00211D09" w:rsidRDefault="005B77D0" w:rsidP="00211D09">
      <w:pPr>
        <w:pStyle w:val="ae"/>
      </w:pPr>
      <w:r w:rsidRPr="00211D09">
        <w:rPr>
          <w:rFonts w:hint="eastAsia"/>
        </w:rPr>
        <w:t>（Ａ）入力されたコンテナ番号に対するコンテナ情報</w:t>
      </w:r>
      <w:r w:rsidR="001A0423" w:rsidRPr="00211D09">
        <w:rPr>
          <w:rFonts w:hint="eastAsia"/>
        </w:rPr>
        <w:t>ＤＢ</w:t>
      </w:r>
      <w:r w:rsidRPr="00211D09">
        <w:rPr>
          <w:rFonts w:hint="eastAsia"/>
        </w:rPr>
        <w:t>を更新する。</w:t>
      </w:r>
    </w:p>
    <w:p w:rsidR="005B77D0" w:rsidRPr="00211D09" w:rsidRDefault="005B77D0" w:rsidP="00211D09">
      <w:pPr>
        <w:pStyle w:val="ae"/>
      </w:pPr>
      <w:r w:rsidRPr="00211D09">
        <w:rPr>
          <w:rFonts w:hint="eastAsia"/>
        </w:rPr>
        <w:t>（Ｂ）訂正前のコンテナ番号と訂正後のコンテナ番号が異なる場合に以下の処理を行う。</w:t>
      </w:r>
    </w:p>
    <w:p w:rsidR="005B77D0" w:rsidRPr="00211D09" w:rsidRDefault="005B77D0" w:rsidP="00211D09">
      <w:pPr>
        <w:pStyle w:val="af1"/>
        <w:ind w:left="1190" w:hanging="595"/>
      </w:pPr>
      <w:r w:rsidRPr="00211D09">
        <w:rPr>
          <w:rFonts w:hint="eastAsia"/>
        </w:rPr>
        <w:t>（ａ）取り消されたコンテナ番号の場合</w:t>
      </w:r>
    </w:p>
    <w:p w:rsidR="005B77D0" w:rsidRPr="00211D09" w:rsidRDefault="005B77D0" w:rsidP="00211D09">
      <w:pPr>
        <w:pStyle w:val="af0"/>
      </w:pPr>
      <w:r w:rsidRPr="00211D09">
        <w:rPr>
          <w:rFonts w:hint="eastAsia"/>
        </w:rPr>
        <w:t>①入力されたＢ／Ｌ情報を削除する。</w:t>
      </w:r>
    </w:p>
    <w:p w:rsidR="005B77D0" w:rsidRPr="00211D09" w:rsidRDefault="005B77D0" w:rsidP="00211D09">
      <w:pPr>
        <w:pStyle w:val="af0"/>
      </w:pPr>
      <w:r w:rsidRPr="00211D09">
        <w:rPr>
          <w:rFonts w:hint="eastAsia"/>
        </w:rPr>
        <w:t>②当該コンテナに対する他のＢ／Ｌ情報が登録されていない場合は、コンテナ情報</w:t>
      </w:r>
      <w:r w:rsidR="001A0423" w:rsidRPr="00211D09">
        <w:rPr>
          <w:rFonts w:hint="eastAsia"/>
        </w:rPr>
        <w:t>ＤＢ</w:t>
      </w:r>
      <w:r w:rsidRPr="00211D09">
        <w:rPr>
          <w:rFonts w:hint="eastAsia"/>
        </w:rPr>
        <w:t>に削除表示を設定する。</w:t>
      </w:r>
    </w:p>
    <w:p w:rsidR="005B77D0" w:rsidRPr="00211D09" w:rsidRDefault="005B77D0" w:rsidP="00211D09">
      <w:pPr>
        <w:pStyle w:val="af1"/>
        <w:ind w:left="1190" w:hanging="595"/>
      </w:pPr>
      <w:r w:rsidRPr="00211D09">
        <w:rPr>
          <w:rFonts w:hint="eastAsia"/>
        </w:rPr>
        <w:lastRenderedPageBreak/>
        <w:t>（ｂ）追加されたコンテナ番号の場合</w:t>
      </w:r>
    </w:p>
    <w:p w:rsidR="005B77D0" w:rsidRPr="00211D09" w:rsidRDefault="005B77D0" w:rsidP="00211D09">
      <w:pPr>
        <w:pStyle w:val="af0"/>
      </w:pPr>
      <w:r w:rsidRPr="00211D09">
        <w:rPr>
          <w:rFonts w:hint="eastAsia"/>
        </w:rPr>
        <w:t>①入力されたコンテナ番号に対するコンテナ情報</w:t>
      </w:r>
      <w:r w:rsidR="001A0423" w:rsidRPr="00211D09">
        <w:rPr>
          <w:rFonts w:hint="eastAsia"/>
        </w:rPr>
        <w:t>ＤＢ</w:t>
      </w:r>
      <w:r w:rsidR="008E28BF" w:rsidRPr="00211D09">
        <w:rPr>
          <w:rFonts w:hint="eastAsia"/>
        </w:rPr>
        <w:t>が存在しない場合は、コン</w:t>
      </w:r>
      <w:r w:rsidRPr="00211D09">
        <w:rPr>
          <w:rFonts w:hint="eastAsia"/>
        </w:rPr>
        <w:t>テナ情報</w:t>
      </w:r>
      <w:r w:rsidR="001A0423" w:rsidRPr="00211D09">
        <w:rPr>
          <w:rFonts w:hint="eastAsia"/>
        </w:rPr>
        <w:t>ＤＢ</w:t>
      </w:r>
      <w:r w:rsidRPr="00211D09">
        <w:rPr>
          <w:rFonts w:hint="eastAsia"/>
        </w:rPr>
        <w:t>を作成する。</w:t>
      </w:r>
    </w:p>
    <w:p w:rsidR="005B77D0" w:rsidRPr="00211D09" w:rsidRDefault="005B77D0" w:rsidP="00211D09">
      <w:pPr>
        <w:pStyle w:val="af0"/>
      </w:pPr>
      <w:r w:rsidRPr="00211D09">
        <w:rPr>
          <w:rFonts w:hint="eastAsia"/>
        </w:rPr>
        <w:t>②入力されたＢ／Ｌ番号を登録する。</w:t>
      </w:r>
    </w:p>
    <w:p w:rsidR="0002249A" w:rsidRPr="00211D09" w:rsidRDefault="0002249A" w:rsidP="00211D09">
      <w:pPr>
        <w:pStyle w:val="aa"/>
      </w:pPr>
      <w:r w:rsidRPr="00211D09">
        <w:rPr>
          <w:rFonts w:hint="eastAsia"/>
        </w:rPr>
        <w:t>（５）出力情報出力処理</w:t>
      </w:r>
    </w:p>
    <w:p w:rsidR="0002249A" w:rsidRPr="00211D09" w:rsidRDefault="0002249A" w:rsidP="00211D09">
      <w:pPr>
        <w:pStyle w:val="ac"/>
      </w:pPr>
      <w:r w:rsidRPr="00211D09">
        <w:rPr>
          <w:rFonts w:hint="eastAsia"/>
        </w:rPr>
        <w:t>後述の出力情報出力処理を行う。出力項目については「出力項目表」を参照。</w:t>
      </w:r>
    </w:p>
    <w:p w:rsidR="005B77D0" w:rsidRPr="00211D09" w:rsidRDefault="00C7552B" w:rsidP="00211D09">
      <w:pPr>
        <w:ind w:firstLineChars="100" w:firstLine="198"/>
        <w:rPr>
          <w:rFonts w:ascii="ＭＳ ゴシック" w:hAnsi="ＭＳ ゴシック"/>
        </w:rPr>
      </w:pPr>
      <w:r w:rsidRPr="00211D09">
        <w:rPr>
          <w:rFonts w:ascii="ＭＳ ゴシック" w:hAnsi="ＭＳ ゴシック" w:hint="eastAsia"/>
        </w:rPr>
        <w:t>（６）注意喚起メッセージ出力処理</w:t>
      </w:r>
    </w:p>
    <w:p w:rsidR="00C7552B" w:rsidRDefault="008635FF" w:rsidP="008635FF">
      <w:pPr>
        <w:ind w:leftChars="400" w:left="992" w:hangingChars="100" w:hanging="198"/>
        <w:rPr>
          <w:rFonts w:ascii="ＭＳ ゴシック" w:hAnsi="ＭＳ ゴシック"/>
        </w:rPr>
      </w:pPr>
      <w:r w:rsidRPr="008635FF">
        <w:rPr>
          <w:rFonts w:ascii="ＭＳ ゴシック" w:hAnsi="ＭＳ ゴシック" w:hint="eastAsia"/>
          <w:highlight w:val="green"/>
        </w:rPr>
        <w:t>①</w:t>
      </w:r>
      <w:r w:rsidR="00C7552B" w:rsidRPr="00211D09">
        <w:rPr>
          <w:rFonts w:ascii="ＭＳ ゴシック" w:hAnsi="ＭＳ ゴシック" w:hint="eastAsia"/>
        </w:rPr>
        <w:t>本業務の実施日と搬入年月日の差が</w:t>
      </w:r>
      <w:r w:rsidR="00182DCE" w:rsidRPr="00211D09">
        <w:rPr>
          <w:rFonts w:ascii="ＭＳ ゴシック" w:hAnsi="ＭＳ ゴシック" w:hint="eastAsia"/>
        </w:rPr>
        <w:t>７日</w:t>
      </w:r>
      <w:r w:rsidR="00C7552B" w:rsidRPr="00211D09">
        <w:rPr>
          <w:rFonts w:ascii="ＭＳ ゴシック" w:hAnsi="ＭＳ ゴシック" w:hint="eastAsia"/>
        </w:rPr>
        <w:t>以上の場合に、その旨を注意喚起メッセージとして処理結果通知に出力する。</w:t>
      </w:r>
    </w:p>
    <w:p w:rsidR="0082682B" w:rsidRDefault="008635FF" w:rsidP="0082682B">
      <w:pPr>
        <w:ind w:leftChars="411" w:left="1013" w:hangingChars="100" w:hanging="198"/>
        <w:rPr>
          <w:rFonts w:hAnsi="ＭＳ ゴシック" w:cs="ＭＳ 明朝"/>
          <w:kern w:val="0"/>
          <w:szCs w:val="22"/>
          <w:highlight w:val="green"/>
        </w:rPr>
      </w:pPr>
      <w:r w:rsidRPr="008635FF">
        <w:rPr>
          <w:rFonts w:ascii="ＭＳ ゴシック" w:hAnsi="ＭＳ ゴシック" w:hint="eastAsia"/>
          <w:highlight w:val="green"/>
        </w:rPr>
        <w:t>②</w:t>
      </w:r>
      <w:r w:rsidR="0082682B">
        <w:rPr>
          <w:rFonts w:cs="ＭＳ 明朝" w:hint="eastAsia"/>
          <w:kern w:val="0"/>
          <w:highlight w:val="green"/>
        </w:rPr>
        <w:t>以下のすべての条件に合致する場合は、注意喚起メッセージとして処理結果通知に出力する。</w:t>
      </w:r>
    </w:p>
    <w:p w:rsidR="0082682B" w:rsidRDefault="0082682B" w:rsidP="0082682B">
      <w:pPr>
        <w:ind w:leftChars="511" w:left="1212" w:hangingChars="100" w:hanging="198"/>
        <w:rPr>
          <w:rFonts w:hAnsi="ＭＳ ゴシック" w:cs="ＭＳ 明朝"/>
          <w:kern w:val="0"/>
          <w:szCs w:val="22"/>
          <w:highlight w:val="green"/>
        </w:rPr>
      </w:pPr>
      <w:r>
        <w:rPr>
          <w:rFonts w:hAnsi="ＭＳ ゴシック" w:cs="ＭＳ 明朝" w:hint="eastAsia"/>
          <w:kern w:val="0"/>
          <w:szCs w:val="22"/>
          <w:highlight w:val="green"/>
        </w:rPr>
        <w:t>・</w:t>
      </w:r>
      <w:r w:rsidRPr="008C5EAB">
        <w:rPr>
          <w:rFonts w:hAnsi="ＭＳ ゴシック" w:cs="ＭＳ 明朝" w:hint="eastAsia"/>
          <w:kern w:val="0"/>
          <w:szCs w:val="22"/>
          <w:highlight w:val="green"/>
        </w:rPr>
        <w:t>本業務</w:t>
      </w:r>
      <w:r>
        <w:rPr>
          <w:rFonts w:hAnsi="ＭＳ ゴシック" w:cs="ＭＳ 明朝" w:hint="eastAsia"/>
          <w:kern w:val="0"/>
          <w:szCs w:val="22"/>
          <w:highlight w:val="green"/>
        </w:rPr>
        <w:t>の実施日が所要時間調査期間中である旨がシステムに登録されている。</w:t>
      </w:r>
    </w:p>
    <w:p w:rsidR="0082682B" w:rsidRDefault="0082682B" w:rsidP="0082682B">
      <w:pPr>
        <w:ind w:leftChars="511" w:left="1212" w:hangingChars="100" w:hanging="198"/>
        <w:rPr>
          <w:rFonts w:hAnsi="ＭＳ ゴシック" w:cs="ＭＳ 明朝"/>
          <w:kern w:val="0"/>
          <w:szCs w:val="22"/>
        </w:rPr>
      </w:pPr>
      <w:r>
        <w:rPr>
          <w:rFonts w:hAnsi="ＭＳ ゴシック" w:cs="ＭＳ 明朝" w:hint="eastAsia"/>
          <w:kern w:val="0"/>
          <w:szCs w:val="22"/>
          <w:highlight w:val="green"/>
        </w:rPr>
        <w:t>・</w:t>
      </w:r>
      <w:r w:rsidRPr="008C5EAB">
        <w:rPr>
          <w:rFonts w:hAnsi="ＭＳ ゴシック" w:cs="ＭＳ 明朝" w:hint="eastAsia"/>
          <w:kern w:val="0"/>
          <w:szCs w:val="22"/>
          <w:highlight w:val="green"/>
        </w:rPr>
        <w:t>搬入時刻が入力されていない</w:t>
      </w:r>
      <w:r>
        <w:rPr>
          <w:rFonts w:hAnsi="ＭＳ ゴシック" w:cs="ＭＳ 明朝" w:hint="eastAsia"/>
          <w:kern w:val="0"/>
          <w:szCs w:val="22"/>
          <w:highlight w:val="green"/>
        </w:rPr>
        <w:t>。</w:t>
      </w:r>
    </w:p>
    <w:p w:rsidR="00C7552B" w:rsidRPr="0082682B" w:rsidRDefault="0082682B" w:rsidP="0082682B">
      <w:pPr>
        <w:ind w:leftChars="511" w:left="1212" w:hangingChars="100" w:hanging="198"/>
        <w:rPr>
          <w:rFonts w:hAnsi="ＭＳ ゴシック"/>
          <w:szCs w:val="22"/>
        </w:rPr>
      </w:pPr>
      <w:r>
        <w:rPr>
          <w:rFonts w:hAnsi="ＭＳ ゴシック" w:cs="ＭＳ 明朝" w:hint="eastAsia"/>
          <w:kern w:val="0"/>
          <w:szCs w:val="22"/>
          <w:highlight w:val="green"/>
        </w:rPr>
        <w:t>・</w:t>
      </w:r>
      <w:r w:rsidR="009443D9">
        <w:rPr>
          <w:rFonts w:hAnsi="ＭＳ ゴシック" w:cs="ＭＳ 明朝" w:hint="eastAsia"/>
          <w:kern w:val="0"/>
          <w:szCs w:val="22"/>
          <w:highlight w:val="green"/>
        </w:rPr>
        <w:t>仮陸揚貨物でない</w:t>
      </w:r>
      <w:bookmarkStart w:id="0" w:name="_GoBack"/>
      <w:bookmarkEnd w:id="0"/>
      <w:r>
        <w:rPr>
          <w:rFonts w:hAnsi="ＭＳ ゴシック" w:cs="ＭＳ 明朝" w:hint="eastAsia"/>
          <w:kern w:val="0"/>
          <w:szCs w:val="22"/>
          <w:highlight w:val="green"/>
        </w:rPr>
        <w:t>。</w:t>
      </w:r>
    </w:p>
    <w:p w:rsidR="003C0974" w:rsidRPr="003C0974" w:rsidRDefault="003C0974" w:rsidP="003C0974">
      <w:pPr>
        <w:autoSpaceDE w:val="0"/>
        <w:autoSpaceDN w:val="0"/>
        <w:ind w:leftChars="411" w:left="1013" w:hangingChars="100" w:hanging="198"/>
        <w:rPr>
          <w:rFonts w:ascii="ＭＳ ゴシック" w:hAnsi="ＭＳ ゴシック"/>
        </w:rPr>
      </w:pPr>
    </w:p>
    <w:p w:rsidR="005B77D0" w:rsidRPr="00211D09" w:rsidRDefault="005B77D0" w:rsidP="00591B38">
      <w:pPr>
        <w:rPr>
          <w:rFonts w:ascii="ＭＳ ゴシック" w:hAnsi="ＭＳ ゴシック"/>
        </w:rPr>
      </w:pPr>
      <w:r w:rsidRPr="00211D09">
        <w:rPr>
          <w:rFonts w:ascii="ＭＳ ゴシック" w:hAnsi="ＭＳ ゴシック" w:hint="eastAsia"/>
        </w:rPr>
        <w:t>６．出力情報</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268"/>
        <w:gridCol w:w="4536"/>
        <w:gridCol w:w="2268"/>
      </w:tblGrid>
      <w:tr w:rsidR="0047618A" w:rsidRPr="00211D09" w:rsidTr="004A4FE1">
        <w:trPr>
          <w:cantSplit/>
          <w:trHeight w:hRule="exact" w:val="397"/>
          <w:tblHeader/>
        </w:trPr>
        <w:tc>
          <w:tcPr>
            <w:tcW w:w="2268" w:type="dxa"/>
            <w:tcMar>
              <w:left w:w="96" w:type="dxa"/>
              <w:right w:w="96" w:type="dxa"/>
            </w:tcMar>
            <w:vAlign w:val="center"/>
          </w:tcPr>
          <w:p w:rsidR="0047618A" w:rsidRPr="00211D09" w:rsidRDefault="0047618A" w:rsidP="00EF4CED">
            <w:pPr>
              <w:rPr>
                <w:rFonts w:ascii="ＭＳ ゴシック" w:hAnsi="ＭＳ ゴシック"/>
              </w:rPr>
            </w:pPr>
            <w:r w:rsidRPr="00211D09">
              <w:rPr>
                <w:rFonts w:ascii="ＭＳ ゴシック" w:hAnsi="ＭＳ ゴシック" w:hint="eastAsia"/>
              </w:rPr>
              <w:t>情報名</w:t>
            </w:r>
          </w:p>
        </w:tc>
        <w:tc>
          <w:tcPr>
            <w:tcW w:w="4536" w:type="dxa"/>
            <w:tcMar>
              <w:left w:w="96" w:type="dxa"/>
              <w:right w:w="96" w:type="dxa"/>
            </w:tcMar>
            <w:vAlign w:val="center"/>
          </w:tcPr>
          <w:p w:rsidR="0047618A" w:rsidRPr="00211D09" w:rsidRDefault="0047618A" w:rsidP="00EF4CED">
            <w:pPr>
              <w:rPr>
                <w:rFonts w:ascii="ＭＳ ゴシック" w:hAnsi="ＭＳ ゴシック"/>
              </w:rPr>
            </w:pPr>
            <w:r w:rsidRPr="00211D09">
              <w:rPr>
                <w:rFonts w:ascii="ＭＳ ゴシック" w:hAnsi="ＭＳ ゴシック" w:hint="eastAsia"/>
              </w:rPr>
              <w:t>出力条件</w:t>
            </w:r>
          </w:p>
        </w:tc>
        <w:tc>
          <w:tcPr>
            <w:tcW w:w="2268" w:type="dxa"/>
            <w:tcMar>
              <w:left w:w="96" w:type="dxa"/>
              <w:right w:w="96" w:type="dxa"/>
            </w:tcMar>
            <w:vAlign w:val="center"/>
          </w:tcPr>
          <w:p w:rsidR="0047618A" w:rsidRPr="00211D09" w:rsidRDefault="0047618A" w:rsidP="00EF4CED">
            <w:pPr>
              <w:rPr>
                <w:rFonts w:ascii="ＭＳ ゴシック" w:hAnsi="ＭＳ ゴシック"/>
              </w:rPr>
            </w:pPr>
            <w:r w:rsidRPr="00211D09">
              <w:rPr>
                <w:rFonts w:ascii="ＭＳ ゴシック" w:hAnsi="ＭＳ ゴシック" w:hint="eastAsia"/>
              </w:rPr>
              <w:t>出力先</w:t>
            </w:r>
          </w:p>
        </w:tc>
      </w:tr>
      <w:tr w:rsidR="0047618A" w:rsidRPr="00211D09" w:rsidTr="00EF4CED">
        <w:trPr>
          <w:cantSplit/>
          <w:trHeight w:hRule="exact" w:val="397"/>
        </w:trPr>
        <w:tc>
          <w:tcPr>
            <w:tcW w:w="2268" w:type="dxa"/>
            <w:tcMar>
              <w:left w:w="96" w:type="dxa"/>
              <w:right w:w="96" w:type="dxa"/>
            </w:tcMar>
            <w:vAlign w:val="center"/>
          </w:tcPr>
          <w:p w:rsidR="0047618A" w:rsidRPr="00211D09" w:rsidRDefault="0047618A" w:rsidP="00EF4CED">
            <w:pPr>
              <w:rPr>
                <w:rFonts w:ascii="ＭＳ ゴシック" w:hAnsi="ＭＳ ゴシック"/>
              </w:rPr>
            </w:pPr>
            <w:r w:rsidRPr="00211D09">
              <w:rPr>
                <w:rFonts w:ascii="ＭＳ ゴシック" w:hAnsi="ＭＳ ゴシック" w:hint="eastAsia"/>
              </w:rPr>
              <w:t>処理結果通知</w:t>
            </w:r>
          </w:p>
        </w:tc>
        <w:tc>
          <w:tcPr>
            <w:tcW w:w="4536" w:type="dxa"/>
            <w:tcMar>
              <w:left w:w="96" w:type="dxa"/>
              <w:right w:w="96" w:type="dxa"/>
            </w:tcMar>
            <w:vAlign w:val="center"/>
          </w:tcPr>
          <w:p w:rsidR="0047618A" w:rsidRPr="00211D09" w:rsidRDefault="0047618A" w:rsidP="00EF4CED">
            <w:pPr>
              <w:rPr>
                <w:rFonts w:ascii="ＭＳ ゴシック" w:hAnsi="ＭＳ ゴシック"/>
              </w:rPr>
            </w:pPr>
            <w:r w:rsidRPr="00211D09">
              <w:rPr>
                <w:rFonts w:ascii="ＭＳ ゴシック" w:hAnsi="ＭＳ ゴシック" w:hint="eastAsia"/>
              </w:rPr>
              <w:t>なし</w:t>
            </w:r>
          </w:p>
        </w:tc>
        <w:tc>
          <w:tcPr>
            <w:tcW w:w="2268" w:type="dxa"/>
            <w:tcMar>
              <w:left w:w="96" w:type="dxa"/>
              <w:right w:w="96" w:type="dxa"/>
            </w:tcMar>
            <w:vAlign w:val="center"/>
          </w:tcPr>
          <w:p w:rsidR="0047618A" w:rsidRPr="00211D09" w:rsidRDefault="0047618A" w:rsidP="00EF4CED">
            <w:pPr>
              <w:rPr>
                <w:rFonts w:ascii="ＭＳ ゴシック" w:hAnsi="ＭＳ ゴシック"/>
              </w:rPr>
            </w:pPr>
            <w:r w:rsidRPr="00211D09">
              <w:rPr>
                <w:rFonts w:ascii="ＭＳ ゴシック" w:hAnsi="ＭＳ ゴシック" w:hint="eastAsia"/>
              </w:rPr>
              <w:t>入力者</w:t>
            </w:r>
          </w:p>
        </w:tc>
      </w:tr>
      <w:tr w:rsidR="0047618A" w:rsidRPr="00211D09" w:rsidTr="0040306F">
        <w:trPr>
          <w:cantSplit/>
          <w:trHeight w:hRule="exact" w:val="397"/>
        </w:trPr>
        <w:tc>
          <w:tcPr>
            <w:tcW w:w="2268" w:type="dxa"/>
            <w:vMerge w:val="restart"/>
            <w:tcMar>
              <w:left w:w="96" w:type="dxa"/>
              <w:right w:w="96" w:type="dxa"/>
            </w:tcMar>
          </w:tcPr>
          <w:p w:rsidR="0047618A" w:rsidRPr="00211D09" w:rsidRDefault="003C2DDB" w:rsidP="00EF4CED">
            <w:pPr>
              <w:rPr>
                <w:rFonts w:ascii="ＭＳ ゴシック" w:hAnsi="ＭＳ ゴシック"/>
              </w:rPr>
            </w:pPr>
            <w:r w:rsidRPr="00211D09">
              <w:rPr>
                <w:rFonts w:ascii="ＭＳ ゴシック" w:hAnsi="ＭＳ ゴシック" w:hint="eastAsia"/>
              </w:rPr>
              <w:t>輸入</w:t>
            </w:r>
            <w:r w:rsidR="0047618A" w:rsidRPr="00211D09">
              <w:rPr>
                <w:rFonts w:ascii="ＭＳ ゴシック" w:hAnsi="ＭＳ ゴシック" w:hint="eastAsia"/>
              </w:rPr>
              <w:t>貨物情報訂正情報</w:t>
            </w:r>
          </w:p>
        </w:tc>
        <w:tc>
          <w:tcPr>
            <w:tcW w:w="4536" w:type="dxa"/>
            <w:vMerge w:val="restart"/>
            <w:tcMar>
              <w:left w:w="96" w:type="dxa"/>
              <w:right w:w="96" w:type="dxa"/>
            </w:tcMar>
          </w:tcPr>
          <w:p w:rsidR="0047618A" w:rsidRPr="00211D09" w:rsidRDefault="0047618A" w:rsidP="00EF4CED">
            <w:pPr>
              <w:rPr>
                <w:rFonts w:ascii="ＭＳ ゴシック" w:hAnsi="ＭＳ ゴシック"/>
              </w:rPr>
            </w:pPr>
            <w:r w:rsidRPr="00211D09">
              <w:rPr>
                <w:rFonts w:ascii="ＭＳ ゴシック" w:hAnsi="ＭＳ ゴシック" w:hint="eastAsia"/>
              </w:rPr>
              <w:t>以下の条件をすべて満す</w:t>
            </w:r>
            <w:r w:rsidR="003C2DDB" w:rsidRPr="00211D09">
              <w:rPr>
                <w:rFonts w:ascii="ＭＳ ゴシック" w:hAnsi="ＭＳ ゴシック" w:hint="eastAsia"/>
              </w:rPr>
              <w:t>とき</w:t>
            </w:r>
            <w:r w:rsidR="0040306F" w:rsidRPr="00211D09">
              <w:rPr>
                <w:rFonts w:ascii="ＭＳ ゴシック" w:hAnsi="ＭＳ ゴシック" w:hint="eastAsia"/>
              </w:rPr>
              <w:t>、</w:t>
            </w:r>
            <w:r w:rsidRPr="00211D09">
              <w:rPr>
                <w:rFonts w:ascii="ＭＳ ゴシック" w:hAnsi="ＭＳ ゴシック" w:hint="eastAsia"/>
              </w:rPr>
              <w:t>出力する</w:t>
            </w:r>
          </w:p>
          <w:p w:rsidR="0047618A" w:rsidRPr="00211D09" w:rsidRDefault="0047618A" w:rsidP="00EF4CED">
            <w:pPr>
              <w:rPr>
                <w:rFonts w:ascii="ＭＳ ゴシック" w:hAnsi="ＭＳ ゴシック"/>
              </w:rPr>
            </w:pPr>
            <w:r w:rsidRPr="00211D09">
              <w:rPr>
                <w:rFonts w:ascii="ＭＳ ゴシック" w:hAnsi="ＭＳ ゴシック" w:hint="eastAsia"/>
              </w:rPr>
              <w:t>（１）入力者が税関でない</w:t>
            </w:r>
          </w:p>
          <w:p w:rsidR="0047618A" w:rsidRPr="00211D09" w:rsidRDefault="00DE7800" w:rsidP="00EF4CED">
            <w:pPr>
              <w:rPr>
                <w:rFonts w:ascii="ＭＳ ゴシック" w:hAnsi="ＭＳ ゴシック"/>
              </w:rPr>
            </w:pPr>
            <w:r w:rsidRPr="00211D09">
              <w:rPr>
                <w:rFonts w:ascii="ＭＳ ゴシック" w:hAnsi="ＭＳ ゴシック" w:hint="eastAsia"/>
              </w:rPr>
              <w:t>（</w:t>
            </w:r>
            <w:r w:rsidR="0047618A" w:rsidRPr="00211D09">
              <w:rPr>
                <w:rFonts w:ascii="ＭＳ ゴシック" w:hAnsi="ＭＳ ゴシック" w:hint="eastAsia"/>
              </w:rPr>
              <w:t>２）輸入貨物に係る訂正</w:t>
            </w:r>
            <w:r w:rsidR="003C2DDB" w:rsidRPr="00211D09">
              <w:rPr>
                <w:rFonts w:ascii="ＭＳ ゴシック" w:hAnsi="ＭＳ ゴシック" w:hint="eastAsia"/>
              </w:rPr>
              <w:t>である</w:t>
            </w:r>
          </w:p>
        </w:tc>
        <w:tc>
          <w:tcPr>
            <w:tcW w:w="2268" w:type="dxa"/>
            <w:tcMar>
              <w:left w:w="96" w:type="dxa"/>
              <w:right w:w="96" w:type="dxa"/>
            </w:tcMar>
          </w:tcPr>
          <w:p w:rsidR="0047618A" w:rsidRPr="00211D09" w:rsidRDefault="0047618A" w:rsidP="00EF4CED">
            <w:pPr>
              <w:rPr>
                <w:rFonts w:ascii="ＭＳ ゴシック" w:hAnsi="ＭＳ ゴシック"/>
              </w:rPr>
            </w:pPr>
            <w:r w:rsidRPr="00211D09">
              <w:rPr>
                <w:rFonts w:ascii="ＭＳ ゴシック" w:hAnsi="ＭＳ ゴシック" w:hint="eastAsia"/>
              </w:rPr>
              <w:t>入力者</w:t>
            </w:r>
          </w:p>
        </w:tc>
      </w:tr>
      <w:tr w:rsidR="0047618A" w:rsidRPr="00211D09" w:rsidTr="00EF4CED">
        <w:trPr>
          <w:cantSplit/>
        </w:trPr>
        <w:tc>
          <w:tcPr>
            <w:tcW w:w="2268" w:type="dxa"/>
            <w:vMerge/>
            <w:tcMar>
              <w:left w:w="96" w:type="dxa"/>
              <w:right w:w="96" w:type="dxa"/>
            </w:tcMar>
          </w:tcPr>
          <w:p w:rsidR="0047618A" w:rsidRPr="00211D09" w:rsidRDefault="0047618A" w:rsidP="00EF4CED">
            <w:pPr>
              <w:rPr>
                <w:rFonts w:ascii="ＭＳ ゴシック" w:hAnsi="ＭＳ ゴシック"/>
              </w:rPr>
            </w:pPr>
          </w:p>
        </w:tc>
        <w:tc>
          <w:tcPr>
            <w:tcW w:w="4536" w:type="dxa"/>
            <w:vMerge/>
            <w:tcMar>
              <w:left w:w="96" w:type="dxa"/>
              <w:right w:w="96" w:type="dxa"/>
            </w:tcMar>
          </w:tcPr>
          <w:p w:rsidR="0047618A" w:rsidRPr="00211D09" w:rsidRDefault="0047618A" w:rsidP="00EF4CED">
            <w:pPr>
              <w:rPr>
                <w:rFonts w:ascii="ＭＳ ゴシック" w:hAnsi="ＭＳ ゴシック"/>
              </w:rPr>
            </w:pPr>
          </w:p>
        </w:tc>
        <w:tc>
          <w:tcPr>
            <w:tcW w:w="2268" w:type="dxa"/>
            <w:tcMar>
              <w:left w:w="96" w:type="dxa"/>
              <w:right w:w="96" w:type="dxa"/>
            </w:tcMar>
          </w:tcPr>
          <w:p w:rsidR="00EF4CED" w:rsidRPr="00211D09" w:rsidRDefault="0047618A" w:rsidP="00EF4CED">
            <w:pPr>
              <w:rPr>
                <w:rFonts w:ascii="ＭＳ ゴシック" w:hAnsi="ＭＳ ゴシック"/>
              </w:rPr>
            </w:pPr>
            <w:r w:rsidRPr="00211D09">
              <w:rPr>
                <w:rFonts w:ascii="ＭＳ ゴシック" w:hAnsi="ＭＳ ゴシック" w:hint="eastAsia"/>
              </w:rPr>
              <w:t>税関</w:t>
            </w:r>
          </w:p>
          <w:p w:rsidR="0047618A" w:rsidRPr="00211D09" w:rsidRDefault="0047618A" w:rsidP="00EF4CED">
            <w:pPr>
              <w:rPr>
                <w:rFonts w:ascii="ＭＳ ゴシック" w:hAnsi="ＭＳ ゴシック"/>
              </w:rPr>
            </w:pPr>
            <w:r w:rsidRPr="00211D09">
              <w:rPr>
                <w:rFonts w:ascii="ＭＳ ゴシック" w:hAnsi="ＭＳ ゴシック" w:hint="eastAsia"/>
              </w:rPr>
              <w:t>（保税担当部門）</w:t>
            </w:r>
          </w:p>
        </w:tc>
      </w:tr>
      <w:tr w:rsidR="0047618A" w:rsidRPr="00211D09" w:rsidTr="0040306F">
        <w:trPr>
          <w:cantSplit/>
          <w:trHeight w:hRule="exact" w:val="397"/>
        </w:trPr>
        <w:tc>
          <w:tcPr>
            <w:tcW w:w="2268" w:type="dxa"/>
            <w:vMerge/>
            <w:tcMar>
              <w:left w:w="96" w:type="dxa"/>
              <w:right w:w="96" w:type="dxa"/>
            </w:tcMar>
          </w:tcPr>
          <w:p w:rsidR="0047618A" w:rsidRPr="00211D09" w:rsidRDefault="0047618A" w:rsidP="00EF4CED">
            <w:pPr>
              <w:rPr>
                <w:rFonts w:ascii="ＭＳ ゴシック" w:hAnsi="ＭＳ ゴシック"/>
              </w:rPr>
            </w:pPr>
          </w:p>
        </w:tc>
        <w:tc>
          <w:tcPr>
            <w:tcW w:w="4536" w:type="dxa"/>
            <w:vMerge w:val="restart"/>
            <w:tcMar>
              <w:left w:w="96" w:type="dxa"/>
              <w:right w:w="96" w:type="dxa"/>
            </w:tcMar>
          </w:tcPr>
          <w:p w:rsidR="0047618A" w:rsidRPr="00211D09" w:rsidRDefault="0047618A" w:rsidP="00EF4CED">
            <w:pPr>
              <w:rPr>
                <w:rFonts w:ascii="ＭＳ ゴシック" w:hAnsi="ＭＳ ゴシック"/>
              </w:rPr>
            </w:pPr>
            <w:r w:rsidRPr="00211D09">
              <w:rPr>
                <w:rFonts w:ascii="ＭＳ ゴシック" w:hAnsi="ＭＳ ゴシック" w:hint="eastAsia"/>
              </w:rPr>
              <w:t>以下の条件をすべて満す</w:t>
            </w:r>
            <w:r w:rsidR="003C2DDB" w:rsidRPr="00211D09">
              <w:rPr>
                <w:rFonts w:ascii="ＭＳ ゴシック" w:hAnsi="ＭＳ ゴシック" w:hint="eastAsia"/>
              </w:rPr>
              <w:t>とき</w:t>
            </w:r>
            <w:r w:rsidR="0040306F" w:rsidRPr="00211D09">
              <w:rPr>
                <w:rFonts w:ascii="ＭＳ ゴシック" w:hAnsi="ＭＳ ゴシック" w:hint="eastAsia"/>
              </w:rPr>
              <w:t>、</w:t>
            </w:r>
            <w:r w:rsidRPr="00211D09">
              <w:rPr>
                <w:rFonts w:ascii="ＭＳ ゴシック" w:hAnsi="ＭＳ ゴシック" w:hint="eastAsia"/>
              </w:rPr>
              <w:t>出力する</w:t>
            </w:r>
          </w:p>
          <w:p w:rsidR="0047618A" w:rsidRPr="00211D09" w:rsidRDefault="0047618A" w:rsidP="00EF4CED">
            <w:pPr>
              <w:rPr>
                <w:rFonts w:ascii="ＭＳ ゴシック" w:hAnsi="ＭＳ ゴシック"/>
              </w:rPr>
            </w:pPr>
            <w:r w:rsidRPr="00211D09">
              <w:rPr>
                <w:rFonts w:ascii="ＭＳ ゴシック" w:hAnsi="ＭＳ ゴシック" w:hint="eastAsia"/>
              </w:rPr>
              <w:t>（１）入力者が税関でない</w:t>
            </w:r>
          </w:p>
          <w:p w:rsidR="0047618A" w:rsidRPr="00211D09" w:rsidRDefault="0047618A" w:rsidP="00EF4CED">
            <w:pPr>
              <w:rPr>
                <w:rFonts w:ascii="ＭＳ ゴシック" w:hAnsi="ＭＳ ゴシック"/>
              </w:rPr>
            </w:pPr>
            <w:r w:rsidRPr="00211D09">
              <w:rPr>
                <w:rFonts w:ascii="ＭＳ ゴシック" w:hAnsi="ＭＳ ゴシック" w:hint="eastAsia"/>
              </w:rPr>
              <w:t>（２）仮陸揚貨物に係る訂正</w:t>
            </w:r>
            <w:r w:rsidR="003C2DDB" w:rsidRPr="00211D09">
              <w:rPr>
                <w:rFonts w:ascii="ＭＳ ゴシック" w:hAnsi="ＭＳ ゴシック" w:hint="eastAsia"/>
              </w:rPr>
              <w:t>である</w:t>
            </w:r>
          </w:p>
        </w:tc>
        <w:tc>
          <w:tcPr>
            <w:tcW w:w="2268" w:type="dxa"/>
            <w:tcMar>
              <w:left w:w="96" w:type="dxa"/>
              <w:right w:w="96" w:type="dxa"/>
            </w:tcMar>
          </w:tcPr>
          <w:p w:rsidR="0047618A" w:rsidRPr="00211D09" w:rsidRDefault="0047618A" w:rsidP="00EF4CED">
            <w:pPr>
              <w:rPr>
                <w:rFonts w:ascii="ＭＳ ゴシック" w:hAnsi="ＭＳ ゴシック"/>
              </w:rPr>
            </w:pPr>
            <w:r w:rsidRPr="00211D09">
              <w:rPr>
                <w:rFonts w:ascii="ＭＳ ゴシック" w:hAnsi="ＭＳ ゴシック" w:hint="eastAsia"/>
              </w:rPr>
              <w:t>入力者</w:t>
            </w:r>
          </w:p>
        </w:tc>
      </w:tr>
      <w:tr w:rsidR="0047618A" w:rsidRPr="00211D09" w:rsidTr="00EF4CED">
        <w:trPr>
          <w:cantSplit/>
        </w:trPr>
        <w:tc>
          <w:tcPr>
            <w:tcW w:w="2268" w:type="dxa"/>
            <w:vMerge/>
            <w:tcMar>
              <w:left w:w="96" w:type="dxa"/>
              <w:right w:w="96" w:type="dxa"/>
            </w:tcMar>
          </w:tcPr>
          <w:p w:rsidR="0047618A" w:rsidRPr="00211D09" w:rsidRDefault="0047618A" w:rsidP="00EF4CED">
            <w:pPr>
              <w:rPr>
                <w:rFonts w:ascii="ＭＳ ゴシック" w:hAnsi="ＭＳ ゴシック"/>
              </w:rPr>
            </w:pPr>
          </w:p>
        </w:tc>
        <w:tc>
          <w:tcPr>
            <w:tcW w:w="4536" w:type="dxa"/>
            <w:vMerge/>
            <w:tcMar>
              <w:left w:w="96" w:type="dxa"/>
              <w:right w:w="96" w:type="dxa"/>
            </w:tcMar>
          </w:tcPr>
          <w:p w:rsidR="0047618A" w:rsidRPr="00211D09" w:rsidRDefault="0047618A" w:rsidP="00EF4CED">
            <w:pPr>
              <w:rPr>
                <w:rFonts w:ascii="ＭＳ ゴシック" w:hAnsi="ＭＳ ゴシック"/>
              </w:rPr>
            </w:pPr>
          </w:p>
        </w:tc>
        <w:tc>
          <w:tcPr>
            <w:tcW w:w="2268" w:type="dxa"/>
            <w:tcMar>
              <w:left w:w="96" w:type="dxa"/>
              <w:right w:w="96" w:type="dxa"/>
            </w:tcMar>
          </w:tcPr>
          <w:p w:rsidR="00EF4CED" w:rsidRPr="00211D09" w:rsidRDefault="0047618A" w:rsidP="00EF4CED">
            <w:pPr>
              <w:rPr>
                <w:rFonts w:ascii="ＭＳ ゴシック" w:hAnsi="ＭＳ ゴシック"/>
              </w:rPr>
            </w:pPr>
            <w:r w:rsidRPr="00211D09">
              <w:rPr>
                <w:rFonts w:ascii="ＭＳ ゴシック" w:hAnsi="ＭＳ ゴシック" w:hint="eastAsia"/>
              </w:rPr>
              <w:t>税関</w:t>
            </w:r>
          </w:p>
          <w:p w:rsidR="0047618A" w:rsidRPr="00211D09" w:rsidRDefault="0047618A" w:rsidP="00EF4CED">
            <w:pPr>
              <w:rPr>
                <w:rFonts w:ascii="ＭＳ ゴシック" w:hAnsi="ＭＳ ゴシック"/>
              </w:rPr>
            </w:pPr>
            <w:r w:rsidRPr="00211D09">
              <w:rPr>
                <w:rFonts w:ascii="ＭＳ ゴシック" w:hAnsi="ＭＳ ゴシック" w:hint="eastAsia"/>
              </w:rPr>
              <w:t>（監視担当部門）</w:t>
            </w:r>
          </w:p>
        </w:tc>
      </w:tr>
      <w:tr w:rsidR="0047618A" w:rsidRPr="00211D09" w:rsidTr="0040306F">
        <w:trPr>
          <w:cantSplit/>
          <w:trHeight w:hRule="exact" w:val="397"/>
        </w:trPr>
        <w:tc>
          <w:tcPr>
            <w:tcW w:w="2268" w:type="dxa"/>
            <w:vMerge/>
            <w:tcMar>
              <w:left w:w="96" w:type="dxa"/>
              <w:right w:w="96" w:type="dxa"/>
            </w:tcMar>
          </w:tcPr>
          <w:p w:rsidR="0047618A" w:rsidRPr="00211D09" w:rsidRDefault="0047618A" w:rsidP="00EF4CED">
            <w:pPr>
              <w:rPr>
                <w:rFonts w:ascii="ＭＳ ゴシック" w:hAnsi="ＭＳ ゴシック"/>
              </w:rPr>
            </w:pPr>
          </w:p>
        </w:tc>
        <w:tc>
          <w:tcPr>
            <w:tcW w:w="4536" w:type="dxa"/>
            <w:tcMar>
              <w:left w:w="96" w:type="dxa"/>
              <w:right w:w="96" w:type="dxa"/>
            </w:tcMar>
          </w:tcPr>
          <w:p w:rsidR="0047618A" w:rsidRPr="00211D09" w:rsidRDefault="0047618A" w:rsidP="00EF4CED">
            <w:pPr>
              <w:rPr>
                <w:rFonts w:ascii="ＭＳ ゴシック" w:hAnsi="ＭＳ ゴシック"/>
              </w:rPr>
            </w:pPr>
            <w:r w:rsidRPr="00211D09">
              <w:rPr>
                <w:rFonts w:ascii="ＭＳ ゴシック" w:hAnsi="ＭＳ ゴシック" w:hint="eastAsia"/>
              </w:rPr>
              <w:t>入力者が税関の場合</w:t>
            </w:r>
          </w:p>
        </w:tc>
        <w:tc>
          <w:tcPr>
            <w:tcW w:w="2268" w:type="dxa"/>
            <w:tcMar>
              <w:left w:w="96" w:type="dxa"/>
              <w:right w:w="96" w:type="dxa"/>
            </w:tcMar>
          </w:tcPr>
          <w:p w:rsidR="0047618A" w:rsidRPr="00211D09" w:rsidRDefault="0047618A" w:rsidP="00EF4CED">
            <w:pPr>
              <w:rPr>
                <w:rFonts w:ascii="ＭＳ ゴシック" w:hAnsi="ＭＳ ゴシック"/>
              </w:rPr>
            </w:pPr>
            <w:r w:rsidRPr="00211D09">
              <w:rPr>
                <w:rFonts w:ascii="ＭＳ ゴシック" w:hAnsi="ＭＳ ゴシック" w:hint="eastAsia"/>
              </w:rPr>
              <w:t>入力者</w:t>
            </w:r>
          </w:p>
        </w:tc>
      </w:tr>
    </w:tbl>
    <w:p w:rsidR="005B77D0" w:rsidRPr="00211D09" w:rsidRDefault="005B77D0" w:rsidP="00591B38">
      <w:pPr>
        <w:rPr>
          <w:rFonts w:ascii="ＭＳ ゴシック" w:hAnsi="ＭＳ ゴシック"/>
        </w:rPr>
      </w:pPr>
    </w:p>
    <w:p w:rsidR="005B77D0" w:rsidRPr="00211D09" w:rsidRDefault="005B77D0" w:rsidP="00591B38">
      <w:pPr>
        <w:rPr>
          <w:rFonts w:ascii="ＭＳ ゴシック" w:hAnsi="ＭＳ ゴシック"/>
        </w:rPr>
      </w:pPr>
      <w:r w:rsidRPr="00211D09">
        <w:rPr>
          <w:rFonts w:ascii="ＭＳ ゴシック" w:hAnsi="ＭＳ ゴシック" w:hint="eastAsia"/>
        </w:rPr>
        <w:t>７．特記事項</w:t>
      </w:r>
    </w:p>
    <w:p w:rsidR="005B77D0" w:rsidRPr="00211D09" w:rsidRDefault="005B77D0" w:rsidP="00211D09">
      <w:pPr>
        <w:pStyle w:val="a7"/>
      </w:pPr>
      <w:r w:rsidRPr="00211D09">
        <w:rPr>
          <w:rFonts w:hint="eastAsia"/>
        </w:rPr>
        <w:t>本システムにおいては、貨物情報</w:t>
      </w:r>
      <w:r w:rsidR="001A0423" w:rsidRPr="00211D09">
        <w:rPr>
          <w:rFonts w:hint="eastAsia"/>
        </w:rPr>
        <w:t>ＤＢ</w:t>
      </w:r>
      <w:r w:rsidRPr="00211D09">
        <w:rPr>
          <w:rFonts w:hint="eastAsia"/>
        </w:rPr>
        <w:t>、輸入申告</w:t>
      </w:r>
      <w:r w:rsidR="001A0423" w:rsidRPr="00211D09">
        <w:rPr>
          <w:rFonts w:hint="eastAsia"/>
        </w:rPr>
        <w:t>ＤＢ</w:t>
      </w:r>
      <w:r w:rsidR="003C2DDB" w:rsidRPr="00211D09">
        <w:rPr>
          <w:rFonts w:hint="eastAsia"/>
        </w:rPr>
        <w:t>を</w:t>
      </w:r>
      <w:r w:rsidR="00AD684D" w:rsidRPr="00211D09">
        <w:rPr>
          <w:rFonts w:hint="eastAsia"/>
        </w:rPr>
        <w:t>相互利用するように設計</w:t>
      </w:r>
      <w:r w:rsidRPr="00211D09">
        <w:rPr>
          <w:rFonts w:hint="eastAsia"/>
        </w:rPr>
        <w:t>されている。本業務を実施</w:t>
      </w:r>
      <w:r w:rsidR="00AD684D" w:rsidRPr="00211D09">
        <w:rPr>
          <w:rFonts w:hint="eastAsia"/>
        </w:rPr>
        <w:t>する際には、他利用者で作業が進んでいることが考えられるので、</w:t>
      </w:r>
      <w:r w:rsidRPr="00211D09">
        <w:rPr>
          <w:rFonts w:hint="eastAsia"/>
        </w:rPr>
        <w:t>十分注意する必要がある。</w:t>
      </w:r>
    </w:p>
    <w:p w:rsidR="005B77D0" w:rsidRPr="00211D09" w:rsidRDefault="005B77D0" w:rsidP="00211D09">
      <w:pPr>
        <w:pStyle w:val="a7"/>
      </w:pPr>
      <w:r w:rsidRPr="00211D09">
        <w:rPr>
          <w:rFonts w:hint="eastAsia"/>
        </w:rPr>
        <w:t>貨物情報</w:t>
      </w:r>
      <w:r w:rsidR="001A0423" w:rsidRPr="00211D09">
        <w:rPr>
          <w:rFonts w:hint="eastAsia"/>
        </w:rPr>
        <w:t>ＤＢ</w:t>
      </w:r>
      <w:r w:rsidRPr="00211D09">
        <w:rPr>
          <w:rFonts w:hint="eastAsia"/>
        </w:rPr>
        <w:t>と輸入申告</w:t>
      </w:r>
      <w:r w:rsidR="001A0423" w:rsidRPr="00211D09">
        <w:rPr>
          <w:rFonts w:hint="eastAsia"/>
        </w:rPr>
        <w:t>ＤＢ</w:t>
      </w:r>
      <w:r w:rsidRPr="00211D09">
        <w:rPr>
          <w:rFonts w:hint="eastAsia"/>
        </w:rPr>
        <w:t>で相互利用している項目は、荷受人コード、荷受人名、荷受人住所、</w:t>
      </w:r>
      <w:r w:rsidR="00C34B16" w:rsidRPr="00211D09">
        <w:rPr>
          <w:rFonts w:hint="eastAsia"/>
        </w:rPr>
        <w:t>荷受人郵便番号、</w:t>
      </w:r>
      <w:r w:rsidRPr="00211D09">
        <w:rPr>
          <w:rFonts w:hint="eastAsia"/>
        </w:rPr>
        <w:t>荷受人電</w:t>
      </w:r>
      <w:r w:rsidR="00AD684D" w:rsidRPr="00211D09">
        <w:rPr>
          <w:rFonts w:hint="eastAsia"/>
        </w:rPr>
        <w:t>話番号、個数、個数単位コード、総重量、重量単位コード、</w:t>
      </w:r>
      <w:r w:rsidR="00C34B16" w:rsidRPr="00211D09">
        <w:rPr>
          <w:rFonts w:hint="eastAsia"/>
        </w:rPr>
        <w:t>記号番号</w:t>
      </w:r>
      <w:r w:rsidRPr="00211D09">
        <w:rPr>
          <w:rFonts w:hint="eastAsia"/>
        </w:rPr>
        <w:t>、船舶コ</w:t>
      </w:r>
      <w:r w:rsidR="00AD684D" w:rsidRPr="00211D09">
        <w:rPr>
          <w:rFonts w:hint="eastAsia"/>
        </w:rPr>
        <w:t>ード、積載船名、</w:t>
      </w:r>
      <w:r w:rsidR="00C34B16" w:rsidRPr="00211D09">
        <w:rPr>
          <w:rFonts w:hint="eastAsia"/>
        </w:rPr>
        <w:t>入港年月日、船卸港コード、</w:t>
      </w:r>
      <w:r w:rsidR="00AD684D" w:rsidRPr="00211D09">
        <w:rPr>
          <w:rFonts w:hint="eastAsia"/>
        </w:rPr>
        <w:t>船積港コードだが、本</w:t>
      </w:r>
      <w:r w:rsidRPr="00211D09">
        <w:rPr>
          <w:rFonts w:hint="eastAsia"/>
        </w:rPr>
        <w:t>業務では、輸入申告</w:t>
      </w:r>
      <w:r w:rsidR="001A0423" w:rsidRPr="00211D09">
        <w:rPr>
          <w:rFonts w:hint="eastAsia"/>
        </w:rPr>
        <w:t>ＤＢ</w:t>
      </w:r>
      <w:r w:rsidR="00AD684D" w:rsidRPr="00211D09">
        <w:rPr>
          <w:rFonts w:hint="eastAsia"/>
        </w:rPr>
        <w:t>の変更はしない。したがって、「輸入申告事</w:t>
      </w:r>
      <w:r w:rsidR="00C32D59" w:rsidRPr="00211D09">
        <w:rPr>
          <w:rFonts w:hint="eastAsia"/>
        </w:rPr>
        <w:t>項登録</w:t>
      </w:r>
      <w:r w:rsidR="00DF605A" w:rsidRPr="00211D09">
        <w:rPr>
          <w:rFonts w:hint="eastAsia"/>
        </w:rPr>
        <w:t>（ＩＤＡ）</w:t>
      </w:r>
      <w:r w:rsidR="00C32D59" w:rsidRPr="00211D09">
        <w:rPr>
          <w:rFonts w:hint="eastAsia"/>
        </w:rPr>
        <w:t>」</w:t>
      </w:r>
      <w:r w:rsidR="00AD684D" w:rsidRPr="00211D09">
        <w:rPr>
          <w:rFonts w:hint="eastAsia"/>
        </w:rPr>
        <w:t>業務が既</w:t>
      </w:r>
      <w:r w:rsidRPr="00211D09">
        <w:rPr>
          <w:rFonts w:hint="eastAsia"/>
        </w:rPr>
        <w:t>に行われている場合には、貨物情報</w:t>
      </w:r>
      <w:r w:rsidR="001A0423" w:rsidRPr="00211D09">
        <w:rPr>
          <w:rFonts w:hint="eastAsia"/>
        </w:rPr>
        <w:t>ＤＢ</w:t>
      </w:r>
      <w:r w:rsidRPr="00211D09">
        <w:rPr>
          <w:rFonts w:hint="eastAsia"/>
        </w:rPr>
        <w:t>と輸入申告</w:t>
      </w:r>
      <w:r w:rsidR="001A0423" w:rsidRPr="00211D09">
        <w:rPr>
          <w:rFonts w:hint="eastAsia"/>
        </w:rPr>
        <w:t>ＤＢ</w:t>
      </w:r>
      <w:r w:rsidR="00AD684D" w:rsidRPr="00211D09">
        <w:rPr>
          <w:rFonts w:hint="eastAsia"/>
        </w:rPr>
        <w:t>の内容を一致させるため、</w:t>
      </w:r>
      <w:r w:rsidRPr="00211D09">
        <w:rPr>
          <w:rFonts w:hint="eastAsia"/>
        </w:rPr>
        <w:t>別途</w:t>
      </w:r>
      <w:r w:rsidR="003A7727" w:rsidRPr="00211D09">
        <w:rPr>
          <w:rFonts w:hint="eastAsia"/>
        </w:rPr>
        <w:t>ＩＤＡ</w:t>
      </w:r>
      <w:r w:rsidRPr="00211D09">
        <w:rPr>
          <w:rFonts w:hint="eastAsia"/>
        </w:rPr>
        <w:t>業務により輸入申告</w:t>
      </w:r>
      <w:r w:rsidR="00053DCD" w:rsidRPr="00211D09">
        <w:rPr>
          <w:rFonts w:hint="eastAsia"/>
        </w:rPr>
        <w:t>情報</w:t>
      </w:r>
      <w:r w:rsidRPr="00211D09">
        <w:rPr>
          <w:rFonts w:hint="eastAsia"/>
        </w:rPr>
        <w:t>の変更を行う必要がある。</w:t>
      </w:r>
    </w:p>
    <w:p w:rsidR="005B77D0" w:rsidRPr="009443D9" w:rsidRDefault="005B77D0" w:rsidP="00EA31BB">
      <w:pPr>
        <w:rPr>
          <w:rFonts w:ascii="ＭＳ ゴシック" w:hAnsi="ＭＳ ゴシック"/>
          <w:szCs w:val="22"/>
        </w:rPr>
      </w:pPr>
    </w:p>
    <w:sectPr w:rsidR="005B77D0" w:rsidRPr="009443D9" w:rsidSect="003651CE">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1E1" w:rsidRDefault="007241E1">
      <w:r>
        <w:separator/>
      </w:r>
    </w:p>
  </w:endnote>
  <w:endnote w:type="continuationSeparator" w:id="0">
    <w:p w:rsidR="007241E1" w:rsidRDefault="0072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9BE" w:rsidRDefault="007719BE" w:rsidP="00307E58">
    <w:pPr>
      <w:pStyle w:val="af6"/>
      <w:jc w:val="center"/>
      <w:rPr>
        <w:rStyle w:val="a4"/>
      </w:rPr>
    </w:pPr>
    <w:r>
      <w:rPr>
        <w:rStyle w:val="a4"/>
        <w:rFonts w:hint="eastAsia"/>
      </w:rPr>
      <w:t>4</w:t>
    </w:r>
    <w:r w:rsidR="00B0206A">
      <w:rPr>
        <w:rStyle w:val="a4"/>
        <w:rFonts w:hint="eastAsia"/>
      </w:rPr>
      <w:t>058</w:t>
    </w:r>
    <w:r>
      <w:rPr>
        <w:rStyle w:val="a4"/>
        <w:rFonts w:hint="eastAsia"/>
      </w:rPr>
      <w:t>-01-</w:t>
    </w:r>
    <w:r>
      <w:rPr>
        <w:rStyle w:val="a4"/>
      </w:rPr>
      <w:fldChar w:fldCharType="begin"/>
    </w:r>
    <w:r>
      <w:rPr>
        <w:rStyle w:val="a4"/>
      </w:rPr>
      <w:instrText xml:space="preserve"> PAGE </w:instrText>
    </w:r>
    <w:r>
      <w:rPr>
        <w:rStyle w:val="a4"/>
      </w:rPr>
      <w:fldChar w:fldCharType="separate"/>
    </w:r>
    <w:r w:rsidR="009443D9">
      <w:rPr>
        <w:rStyle w:val="a4"/>
        <w:noProof/>
      </w:rPr>
      <w:t>5</w:t>
    </w:r>
    <w:r>
      <w:rPr>
        <w:rStyle w:val="a4"/>
      </w:rPr>
      <w:fldChar w:fldCharType="end"/>
    </w:r>
  </w:p>
  <w:p w:rsidR="008635FF" w:rsidRDefault="008635FF" w:rsidP="008635FF">
    <w:pPr>
      <w:pStyle w:val="af6"/>
      <w:jc w:val="right"/>
      <w:rPr>
        <w:rStyle w:val="a4"/>
      </w:rPr>
    </w:pPr>
    <w:r w:rsidRPr="008635FF">
      <w:rPr>
        <w:rStyle w:val="a4"/>
        <w:rFonts w:hint="eastAsia"/>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1E1" w:rsidRDefault="007241E1">
      <w:r>
        <w:separator/>
      </w:r>
    </w:p>
  </w:footnote>
  <w:footnote w:type="continuationSeparator" w:id="0">
    <w:p w:rsidR="007241E1" w:rsidRDefault="007241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pt;height:12pt" o:bullet="t">
        <v:imagedata r:id="rId1" o:title=""/>
      </v:shape>
    </w:pict>
  </w:numPicBullet>
  <w:numPicBullet w:numPicBulletId="1">
    <w:pict>
      <v:shape id="_x0000_i1030" type="#_x0000_t75" style="width:18pt;height:12pt" o:bullet="t">
        <v:imagedata r:id="rId2" o:title=""/>
      </v:shape>
    </w:pict>
  </w:numPicBullet>
  <w:numPicBullet w:numPicBulletId="2">
    <w:pict>
      <v:shape id="_x0000_i1031" type="#_x0000_t75" style="width:18pt;height:12pt" o:bullet="t">
        <v:imagedata r:id="rId3" o:title=""/>
      </v:shape>
    </w:pict>
  </w:numPicBullet>
  <w:abstractNum w:abstractNumId="0" w15:restartNumberingAfterBreak="0">
    <w:nsid w:val="70682517"/>
    <w:multiLevelType w:val="hybridMultilevel"/>
    <w:tmpl w:val="D66C879C"/>
    <w:lvl w:ilvl="0" w:tplc="15A840A2">
      <w:start w:val="2"/>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fillcolor="white" stroke="f">
      <v:fill color="white"/>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7D0"/>
    <w:rsid w:val="000000F8"/>
    <w:rsid w:val="000070D3"/>
    <w:rsid w:val="0002249A"/>
    <w:rsid w:val="00030CAB"/>
    <w:rsid w:val="00037753"/>
    <w:rsid w:val="000402EA"/>
    <w:rsid w:val="00053DCD"/>
    <w:rsid w:val="000560FD"/>
    <w:rsid w:val="000747B1"/>
    <w:rsid w:val="00084827"/>
    <w:rsid w:val="00092884"/>
    <w:rsid w:val="000C0CC1"/>
    <w:rsid w:val="000D59E9"/>
    <w:rsid w:val="001000B1"/>
    <w:rsid w:val="00107D5F"/>
    <w:rsid w:val="00111641"/>
    <w:rsid w:val="00111E33"/>
    <w:rsid w:val="00132ACC"/>
    <w:rsid w:val="001335AD"/>
    <w:rsid w:val="0014128C"/>
    <w:rsid w:val="00160E96"/>
    <w:rsid w:val="00175B90"/>
    <w:rsid w:val="00177739"/>
    <w:rsid w:val="00182DCE"/>
    <w:rsid w:val="00197546"/>
    <w:rsid w:val="001A0326"/>
    <w:rsid w:val="001A0423"/>
    <w:rsid w:val="001B48DF"/>
    <w:rsid w:val="001C4659"/>
    <w:rsid w:val="001D2458"/>
    <w:rsid w:val="001F0272"/>
    <w:rsid w:val="002026C4"/>
    <w:rsid w:val="00211D09"/>
    <w:rsid w:val="00220FF2"/>
    <w:rsid w:val="00230EDC"/>
    <w:rsid w:val="0026165B"/>
    <w:rsid w:val="00261D5B"/>
    <w:rsid w:val="002676C1"/>
    <w:rsid w:val="002877F3"/>
    <w:rsid w:val="002B4785"/>
    <w:rsid w:val="002D535A"/>
    <w:rsid w:val="002D5C25"/>
    <w:rsid w:val="002F2EDC"/>
    <w:rsid w:val="00307E58"/>
    <w:rsid w:val="00313D1A"/>
    <w:rsid w:val="0031443D"/>
    <w:rsid w:val="003167D2"/>
    <w:rsid w:val="00322741"/>
    <w:rsid w:val="00324ECF"/>
    <w:rsid w:val="00353CAA"/>
    <w:rsid w:val="003651CE"/>
    <w:rsid w:val="003673A7"/>
    <w:rsid w:val="003675E3"/>
    <w:rsid w:val="00374EA2"/>
    <w:rsid w:val="0039749C"/>
    <w:rsid w:val="003A3833"/>
    <w:rsid w:val="003A7727"/>
    <w:rsid w:val="003B6631"/>
    <w:rsid w:val="003C0974"/>
    <w:rsid w:val="003C2DDB"/>
    <w:rsid w:val="003E1280"/>
    <w:rsid w:val="003E431B"/>
    <w:rsid w:val="00402DC9"/>
    <w:rsid w:val="0040306F"/>
    <w:rsid w:val="00414080"/>
    <w:rsid w:val="004251EF"/>
    <w:rsid w:val="004328DD"/>
    <w:rsid w:val="00434B62"/>
    <w:rsid w:val="004540C9"/>
    <w:rsid w:val="0047618A"/>
    <w:rsid w:val="00485594"/>
    <w:rsid w:val="00493313"/>
    <w:rsid w:val="004A269F"/>
    <w:rsid w:val="004A4FE1"/>
    <w:rsid w:val="004A515A"/>
    <w:rsid w:val="004C62F2"/>
    <w:rsid w:val="004F504C"/>
    <w:rsid w:val="0058640E"/>
    <w:rsid w:val="00591B38"/>
    <w:rsid w:val="00593889"/>
    <w:rsid w:val="005B5EBC"/>
    <w:rsid w:val="005B77D0"/>
    <w:rsid w:val="005C3F47"/>
    <w:rsid w:val="005D5B92"/>
    <w:rsid w:val="0060210C"/>
    <w:rsid w:val="00603C35"/>
    <w:rsid w:val="00607F45"/>
    <w:rsid w:val="00617173"/>
    <w:rsid w:val="006203AB"/>
    <w:rsid w:val="00620500"/>
    <w:rsid w:val="0063695F"/>
    <w:rsid w:val="00666B47"/>
    <w:rsid w:val="00672493"/>
    <w:rsid w:val="006778AB"/>
    <w:rsid w:val="006B6BB6"/>
    <w:rsid w:val="006C0E78"/>
    <w:rsid w:val="006C229E"/>
    <w:rsid w:val="006F6225"/>
    <w:rsid w:val="0070735D"/>
    <w:rsid w:val="007241E1"/>
    <w:rsid w:val="00724F74"/>
    <w:rsid w:val="00726ED8"/>
    <w:rsid w:val="0073440B"/>
    <w:rsid w:val="0073570F"/>
    <w:rsid w:val="00735CC4"/>
    <w:rsid w:val="00737AA8"/>
    <w:rsid w:val="00741BE2"/>
    <w:rsid w:val="00743782"/>
    <w:rsid w:val="007549B3"/>
    <w:rsid w:val="0076208D"/>
    <w:rsid w:val="007626EA"/>
    <w:rsid w:val="00765646"/>
    <w:rsid w:val="00770F58"/>
    <w:rsid w:val="007719BE"/>
    <w:rsid w:val="0077231B"/>
    <w:rsid w:val="007A2BA9"/>
    <w:rsid w:val="007B2946"/>
    <w:rsid w:val="007C392B"/>
    <w:rsid w:val="0082682B"/>
    <w:rsid w:val="00832C04"/>
    <w:rsid w:val="008635FF"/>
    <w:rsid w:val="008734A5"/>
    <w:rsid w:val="008874F4"/>
    <w:rsid w:val="008C30ED"/>
    <w:rsid w:val="008D2B4B"/>
    <w:rsid w:val="008E28BF"/>
    <w:rsid w:val="008E79CD"/>
    <w:rsid w:val="00906419"/>
    <w:rsid w:val="00912F7B"/>
    <w:rsid w:val="00925C0A"/>
    <w:rsid w:val="009443D9"/>
    <w:rsid w:val="00950B68"/>
    <w:rsid w:val="00951B3A"/>
    <w:rsid w:val="0097061B"/>
    <w:rsid w:val="00972816"/>
    <w:rsid w:val="009C0DF3"/>
    <w:rsid w:val="009D530F"/>
    <w:rsid w:val="009E336E"/>
    <w:rsid w:val="009F6EB6"/>
    <w:rsid w:val="00A23BFC"/>
    <w:rsid w:val="00A250B0"/>
    <w:rsid w:val="00A311A3"/>
    <w:rsid w:val="00A35E1D"/>
    <w:rsid w:val="00A448EC"/>
    <w:rsid w:val="00A513E1"/>
    <w:rsid w:val="00A706F2"/>
    <w:rsid w:val="00A81870"/>
    <w:rsid w:val="00A82445"/>
    <w:rsid w:val="00AC1D96"/>
    <w:rsid w:val="00AC4E9F"/>
    <w:rsid w:val="00AD684D"/>
    <w:rsid w:val="00AE0199"/>
    <w:rsid w:val="00AE202F"/>
    <w:rsid w:val="00AF5B58"/>
    <w:rsid w:val="00B0206A"/>
    <w:rsid w:val="00B03818"/>
    <w:rsid w:val="00B2263C"/>
    <w:rsid w:val="00B30B6F"/>
    <w:rsid w:val="00B36A8B"/>
    <w:rsid w:val="00B45A1F"/>
    <w:rsid w:val="00B565CF"/>
    <w:rsid w:val="00B73EB4"/>
    <w:rsid w:val="00B809E2"/>
    <w:rsid w:val="00B82CB1"/>
    <w:rsid w:val="00B9671A"/>
    <w:rsid w:val="00BA4764"/>
    <w:rsid w:val="00BA668F"/>
    <w:rsid w:val="00BB2C58"/>
    <w:rsid w:val="00BB3B45"/>
    <w:rsid w:val="00BC4A10"/>
    <w:rsid w:val="00BE05FF"/>
    <w:rsid w:val="00BF7465"/>
    <w:rsid w:val="00C14F6B"/>
    <w:rsid w:val="00C308EA"/>
    <w:rsid w:val="00C32D59"/>
    <w:rsid w:val="00C34B16"/>
    <w:rsid w:val="00C34B65"/>
    <w:rsid w:val="00C3799C"/>
    <w:rsid w:val="00C6258D"/>
    <w:rsid w:val="00C64039"/>
    <w:rsid w:val="00C74FAC"/>
    <w:rsid w:val="00C7552B"/>
    <w:rsid w:val="00CA0999"/>
    <w:rsid w:val="00CB39F9"/>
    <w:rsid w:val="00CC44DD"/>
    <w:rsid w:val="00CD4E48"/>
    <w:rsid w:val="00CD6C27"/>
    <w:rsid w:val="00CE0C3A"/>
    <w:rsid w:val="00CF02B2"/>
    <w:rsid w:val="00D02015"/>
    <w:rsid w:val="00D03272"/>
    <w:rsid w:val="00D07E25"/>
    <w:rsid w:val="00D1451D"/>
    <w:rsid w:val="00D206A1"/>
    <w:rsid w:val="00D3354F"/>
    <w:rsid w:val="00D55613"/>
    <w:rsid w:val="00D67824"/>
    <w:rsid w:val="00D71E96"/>
    <w:rsid w:val="00D802F6"/>
    <w:rsid w:val="00D85ED4"/>
    <w:rsid w:val="00DB3101"/>
    <w:rsid w:val="00DD2086"/>
    <w:rsid w:val="00DE3E64"/>
    <w:rsid w:val="00DE7800"/>
    <w:rsid w:val="00DF605A"/>
    <w:rsid w:val="00E05C8A"/>
    <w:rsid w:val="00E209EB"/>
    <w:rsid w:val="00E541AA"/>
    <w:rsid w:val="00E54E1E"/>
    <w:rsid w:val="00E60BFF"/>
    <w:rsid w:val="00E63EE0"/>
    <w:rsid w:val="00E804D5"/>
    <w:rsid w:val="00E858ED"/>
    <w:rsid w:val="00EA31BB"/>
    <w:rsid w:val="00EA5F4F"/>
    <w:rsid w:val="00EB7BE8"/>
    <w:rsid w:val="00ED677F"/>
    <w:rsid w:val="00EE1399"/>
    <w:rsid w:val="00EE5275"/>
    <w:rsid w:val="00EE7515"/>
    <w:rsid w:val="00EF4CED"/>
    <w:rsid w:val="00F079A0"/>
    <w:rsid w:val="00F36DA7"/>
    <w:rsid w:val="00F4030E"/>
    <w:rsid w:val="00F42C7B"/>
    <w:rsid w:val="00F745F5"/>
    <w:rsid w:val="00F97A59"/>
    <w:rsid w:val="00FA599A"/>
    <w:rsid w:val="00FB0E91"/>
    <w:rsid w:val="00FB23C4"/>
    <w:rsid w:val="00FC1127"/>
    <w:rsid w:val="00FD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v:textbox inset="5.85pt,.7pt,5.85pt,.7pt"/>
    </o:shapedefaults>
    <o:shapelayout v:ext="edit">
      <o:idmap v:ext="edit" data="1"/>
    </o:shapelayout>
  </w:shapeDefaults>
  <w:decimalSymbol w:val="."/>
  <w:listSeparator w:val=","/>
  <w14:docId w14:val="222FC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B38"/>
    <w:pPr>
      <w:widowControl w:val="0"/>
      <w:adjustRightInd w:val="0"/>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591B38"/>
    <w:pPr>
      <w:jc w:val="center"/>
    </w:pPr>
    <w:rPr>
      <w:rFonts w:ascii="ＭＳ ゴシック" w:hAnsi="ＭＳ ゴシック" w:cs="ＭＳ 明朝"/>
      <w:b/>
      <w:bCs/>
      <w:sz w:val="44"/>
    </w:rPr>
  </w:style>
  <w:style w:type="character" w:styleId="a4">
    <w:name w:val="page number"/>
    <w:rsid w:val="00591B38"/>
    <w:rPr>
      <w:rFonts w:ascii="ＭＳ ゴシック" w:eastAsia="ＭＳ ゴシック"/>
      <w:sz w:val="22"/>
    </w:rPr>
  </w:style>
  <w:style w:type="paragraph" w:customStyle="1" w:styleId="a5">
    <w:name w:val="レベル１箇条書き"/>
    <w:basedOn w:val="a"/>
    <w:rsid w:val="00591B38"/>
    <w:pPr>
      <w:ind w:leftChars="200" w:left="300" w:hangingChars="100" w:hanging="100"/>
    </w:pPr>
    <w:rPr>
      <w:rFonts w:ascii="ＭＳ ゴシック" w:hAnsi="ＭＳ ゴシック"/>
      <w:szCs w:val="22"/>
    </w:rPr>
  </w:style>
  <w:style w:type="paragraph" w:customStyle="1" w:styleId="a6">
    <w:name w:val="レベル１注書き"/>
    <w:basedOn w:val="a"/>
    <w:rsid w:val="00591B38"/>
    <w:pPr>
      <w:ind w:leftChars="200" w:left="1191" w:hangingChars="400" w:hanging="794"/>
    </w:pPr>
    <w:rPr>
      <w:rFonts w:ascii="ＭＳ ゴシック" w:hAnsi="ＭＳ ゴシック"/>
      <w:szCs w:val="22"/>
    </w:rPr>
  </w:style>
  <w:style w:type="paragraph" w:customStyle="1" w:styleId="a7">
    <w:name w:val="レベル１文書"/>
    <w:basedOn w:val="a"/>
    <w:rsid w:val="00591B38"/>
    <w:pPr>
      <w:ind w:leftChars="200" w:left="397" w:firstLineChars="100" w:firstLine="198"/>
    </w:pPr>
    <w:rPr>
      <w:rFonts w:ascii="ＭＳ ゴシック" w:hAnsi="ＭＳ ゴシック"/>
      <w:szCs w:val="22"/>
    </w:rPr>
  </w:style>
  <w:style w:type="paragraph" w:customStyle="1" w:styleId="a8">
    <w:name w:val="レベル２箇条書き"/>
    <w:basedOn w:val="a"/>
    <w:rsid w:val="00591B38"/>
    <w:pPr>
      <w:ind w:leftChars="400" w:left="992" w:hangingChars="100" w:hanging="198"/>
    </w:pPr>
    <w:rPr>
      <w:rFonts w:ascii="ＭＳ ゴシック" w:hAnsi="ＭＳ ゴシック"/>
      <w:szCs w:val="22"/>
    </w:rPr>
  </w:style>
  <w:style w:type="paragraph" w:customStyle="1" w:styleId="a9">
    <w:name w:val="レベル２箇条書き中箇条書き"/>
    <w:basedOn w:val="a"/>
    <w:rsid w:val="00591B38"/>
    <w:pPr>
      <w:ind w:leftChars="500" w:left="600" w:hangingChars="100" w:hanging="100"/>
    </w:pPr>
  </w:style>
  <w:style w:type="paragraph" w:customStyle="1" w:styleId="aa">
    <w:name w:val="レベル２見出し"/>
    <w:basedOn w:val="a"/>
    <w:rsid w:val="00591B38"/>
    <w:pPr>
      <w:ind w:leftChars="100" w:left="793" w:hangingChars="300" w:hanging="595"/>
    </w:pPr>
    <w:rPr>
      <w:rFonts w:ascii="ＭＳ ゴシック" w:hAnsi="ＭＳ ゴシック"/>
      <w:szCs w:val="22"/>
    </w:rPr>
  </w:style>
  <w:style w:type="paragraph" w:customStyle="1" w:styleId="ab">
    <w:name w:val="レベル２注書き"/>
    <w:basedOn w:val="a"/>
    <w:rsid w:val="00591B38"/>
    <w:pPr>
      <w:ind w:leftChars="400" w:left="1588" w:hangingChars="400" w:hanging="794"/>
    </w:pPr>
    <w:rPr>
      <w:rFonts w:ascii="ＭＳ ゴシック" w:hAnsi="ＭＳ ゴシック"/>
      <w:szCs w:val="22"/>
    </w:rPr>
  </w:style>
  <w:style w:type="paragraph" w:customStyle="1" w:styleId="ac">
    <w:name w:val="レベル２文書"/>
    <w:basedOn w:val="a"/>
    <w:rsid w:val="00591B38"/>
    <w:pPr>
      <w:ind w:leftChars="400" w:left="794" w:firstLineChars="100" w:firstLine="198"/>
    </w:pPr>
    <w:rPr>
      <w:rFonts w:ascii="ＭＳ ゴシック" w:hAnsi="ＭＳ ゴシック"/>
      <w:szCs w:val="22"/>
    </w:rPr>
  </w:style>
  <w:style w:type="paragraph" w:customStyle="1" w:styleId="ad">
    <w:name w:val="レベル３箇条書き"/>
    <w:basedOn w:val="a"/>
    <w:rsid w:val="00591B38"/>
    <w:pPr>
      <w:ind w:leftChars="500" w:left="1190" w:hangingChars="100" w:hanging="198"/>
    </w:pPr>
    <w:rPr>
      <w:rFonts w:ascii="ＭＳ ゴシック" w:hAnsi="ＭＳ ゴシック"/>
      <w:szCs w:val="22"/>
    </w:rPr>
  </w:style>
  <w:style w:type="paragraph" w:customStyle="1" w:styleId="ae">
    <w:name w:val="レベル３見出し"/>
    <w:basedOn w:val="a"/>
    <w:rsid w:val="00591B38"/>
    <w:pPr>
      <w:ind w:leftChars="200" w:left="992" w:hangingChars="300" w:hanging="595"/>
    </w:pPr>
    <w:rPr>
      <w:rFonts w:ascii="ＭＳ ゴシック" w:hAnsi="ＭＳ ゴシック"/>
      <w:szCs w:val="22"/>
    </w:rPr>
  </w:style>
  <w:style w:type="paragraph" w:customStyle="1" w:styleId="af">
    <w:name w:val="レベル３文書"/>
    <w:basedOn w:val="a"/>
    <w:rsid w:val="00591B38"/>
    <w:pPr>
      <w:ind w:leftChars="500" w:left="992" w:firstLineChars="100" w:firstLine="198"/>
    </w:pPr>
  </w:style>
  <w:style w:type="paragraph" w:customStyle="1" w:styleId="af0">
    <w:name w:val="レベル４箇条書き"/>
    <w:basedOn w:val="a"/>
    <w:rsid w:val="003C2DDB"/>
    <w:pPr>
      <w:adjustRightInd/>
      <w:ind w:leftChars="637" w:left="1458" w:hangingChars="98" w:hanging="194"/>
    </w:pPr>
    <w:rPr>
      <w:rFonts w:ascii="ＭＳ ゴシック" w:hAnsi="ＭＳ ゴシック" w:cs="ＭＳ 明朝"/>
    </w:rPr>
  </w:style>
  <w:style w:type="paragraph" w:customStyle="1" w:styleId="af1">
    <w:name w:val="レベル４見出し"/>
    <w:basedOn w:val="a"/>
    <w:rsid w:val="00591B38"/>
    <w:pPr>
      <w:ind w:leftChars="300" w:left="600" w:hangingChars="300" w:hanging="300"/>
    </w:pPr>
    <w:rPr>
      <w:rFonts w:ascii="ＭＳ ゴシック" w:hAnsi="ＭＳ ゴシック"/>
      <w:bCs/>
      <w:snapToGrid w:val="0"/>
      <w:szCs w:val="44"/>
    </w:rPr>
  </w:style>
  <w:style w:type="paragraph" w:customStyle="1" w:styleId="af2">
    <w:name w:val="レベル４文書"/>
    <w:basedOn w:val="a"/>
    <w:rsid w:val="00591B38"/>
    <w:pPr>
      <w:ind w:leftChars="600" w:left="600" w:firstLineChars="100" w:firstLine="100"/>
    </w:pPr>
    <w:rPr>
      <w:rFonts w:ascii="ＭＳ ゴシック"/>
    </w:rPr>
  </w:style>
  <w:style w:type="paragraph" w:styleId="af3">
    <w:name w:val="Balloon Text"/>
    <w:basedOn w:val="a"/>
    <w:semiHidden/>
    <w:rsid w:val="00591B38"/>
    <w:rPr>
      <w:rFonts w:ascii="Arial" w:hAnsi="Arial"/>
      <w:sz w:val="18"/>
      <w:szCs w:val="18"/>
    </w:rPr>
  </w:style>
  <w:style w:type="paragraph" w:customStyle="1" w:styleId="2mm2mm">
    <w:name w:val="スタイル ＭＳ ゴシック 均等割り付け 左 :  2 mm 右 :  2 mm"/>
    <w:basedOn w:val="a"/>
    <w:rsid w:val="00951B3A"/>
    <w:pPr>
      <w:ind w:leftChars="100" w:left="100" w:rightChars="100" w:right="100"/>
      <w:jc w:val="distribute"/>
    </w:pPr>
    <w:rPr>
      <w:rFonts w:ascii="ＭＳ ゴシック" w:hAnsi="ＭＳ ゴシック" w:cs="ＭＳ 明朝"/>
    </w:rPr>
  </w:style>
  <w:style w:type="paragraph" w:customStyle="1" w:styleId="2mm2mm11">
    <w:name w:val="スタイル スタイル ＭＳ ゴシック 均等割り付け 左 :  2 mm 右 :  2 mm + 左 :  1 字 右 :  1 字"/>
    <w:basedOn w:val="2mm2mm"/>
    <w:rsid w:val="00951B3A"/>
    <w:pPr>
      <w:ind w:leftChars="500" w:left="500" w:rightChars="500" w:right="500"/>
    </w:pPr>
  </w:style>
  <w:style w:type="paragraph" w:customStyle="1" w:styleId="af4">
    <w:name w:val="スタイル 両端揃え"/>
    <w:basedOn w:val="a"/>
    <w:rsid w:val="00CD4E48"/>
    <w:pPr>
      <w:ind w:leftChars="100" w:left="100"/>
      <w:jc w:val="both"/>
    </w:pPr>
    <w:rPr>
      <w:rFonts w:cs="ＭＳ 明朝"/>
    </w:rPr>
  </w:style>
  <w:style w:type="paragraph" w:customStyle="1" w:styleId="1">
    <w:name w:val="スタイル スタイル 両端揃え + 左 :  1 字"/>
    <w:basedOn w:val="af4"/>
    <w:rsid w:val="00CD4E48"/>
    <w:pPr>
      <w:ind w:leftChars="200" w:left="200"/>
      <w:jc w:val="left"/>
    </w:pPr>
  </w:style>
  <w:style w:type="paragraph" w:customStyle="1" w:styleId="12">
    <w:name w:val="スタイル スタイル スタイル 両端揃え + 左 :  1 字 + 左 :  2 字"/>
    <w:basedOn w:val="1"/>
    <w:rsid w:val="00CD4E48"/>
    <w:pPr>
      <w:ind w:leftChars="150" w:left="150"/>
    </w:pPr>
  </w:style>
  <w:style w:type="paragraph" w:customStyle="1" w:styleId="10">
    <w:name w:val="スタイル スタイル 両端揃え + (記号と特殊文字) ＭＳ ゴシック 左 :  1 字"/>
    <w:basedOn w:val="af4"/>
    <w:rsid w:val="00CD4E48"/>
    <w:pPr>
      <w:ind w:leftChars="150" w:left="150"/>
    </w:pPr>
    <w:rPr>
      <w:rFonts w:hAnsi="ＭＳ ゴシック"/>
    </w:rPr>
  </w:style>
  <w:style w:type="paragraph" w:customStyle="1" w:styleId="1215">
    <w:name w:val="スタイル スタイル スタイル スタイル 両端揃え + 左 :  1 字 + 左 :  2 字 + 均等割り付け 左 :  1.5 字"/>
    <w:basedOn w:val="12"/>
    <w:rsid w:val="00CD4E48"/>
    <w:pPr>
      <w:ind w:rightChars="150" w:right="150"/>
      <w:jc w:val="distribute"/>
    </w:pPr>
  </w:style>
  <w:style w:type="paragraph" w:customStyle="1" w:styleId="12151">
    <w:name w:val="スタイル スタイル スタイル スタイル 両端揃え + 左 :  1 字 + 左 :  2 字 + 均等割り付け 左 :  1.5 字1"/>
    <w:basedOn w:val="12"/>
    <w:rsid w:val="00CD4E48"/>
    <w:pPr>
      <w:ind w:rightChars="150" w:right="150"/>
      <w:jc w:val="distribute"/>
    </w:pPr>
  </w:style>
  <w:style w:type="paragraph" w:styleId="af5">
    <w:name w:val="header"/>
    <w:basedOn w:val="a"/>
    <w:rsid w:val="00307E58"/>
    <w:pPr>
      <w:tabs>
        <w:tab w:val="center" w:pos="4252"/>
        <w:tab w:val="right" w:pos="8504"/>
      </w:tabs>
      <w:snapToGrid w:val="0"/>
    </w:pPr>
  </w:style>
  <w:style w:type="paragraph" w:styleId="af6">
    <w:name w:val="footer"/>
    <w:basedOn w:val="a"/>
    <w:rsid w:val="00307E58"/>
    <w:pPr>
      <w:tabs>
        <w:tab w:val="center" w:pos="4252"/>
        <w:tab w:val="right" w:pos="8504"/>
      </w:tabs>
      <w:snapToGrid w:val="0"/>
    </w:pPr>
  </w:style>
  <w:style w:type="paragraph" w:customStyle="1" w:styleId="af7">
    <w:name w:val="スタイル 中央揃え"/>
    <w:basedOn w:val="a"/>
    <w:rsid w:val="00307E58"/>
    <w:pPr>
      <w:ind w:leftChars="100" w:left="100" w:rightChars="100" w:right="100"/>
      <w:jc w:val="distribute"/>
    </w:pPr>
    <w:rPr>
      <w:rFonts w:cs="ＭＳ 明朝"/>
      <w:spacing w:val="19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15627">
      <w:bodyDiv w:val="1"/>
      <w:marLeft w:val="0"/>
      <w:marRight w:val="0"/>
      <w:marTop w:val="0"/>
      <w:marBottom w:val="0"/>
      <w:divBdr>
        <w:top w:val="none" w:sz="0" w:space="0" w:color="auto"/>
        <w:left w:val="none" w:sz="0" w:space="0" w:color="auto"/>
        <w:bottom w:val="none" w:sz="0" w:space="0" w:color="auto"/>
        <w:right w:val="none" w:sz="0" w:space="0" w:color="auto"/>
      </w:divBdr>
    </w:div>
    <w:div w:id="1050609880">
      <w:bodyDiv w:val="1"/>
      <w:marLeft w:val="0"/>
      <w:marRight w:val="0"/>
      <w:marTop w:val="0"/>
      <w:marBottom w:val="0"/>
      <w:divBdr>
        <w:top w:val="none" w:sz="0" w:space="0" w:color="auto"/>
        <w:left w:val="none" w:sz="0" w:space="0" w:color="auto"/>
        <w:bottom w:val="none" w:sz="0" w:space="0" w:color="auto"/>
        <w:right w:val="none" w:sz="0" w:space="0" w:color="auto"/>
      </w:divBdr>
    </w:div>
    <w:div w:id="148334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381B81-537C-40BE-B587-C90082B376A5}"/>
</file>

<file path=customXml/itemProps2.xml><?xml version="1.0" encoding="utf-8"?>
<ds:datastoreItem xmlns:ds="http://schemas.openxmlformats.org/officeDocument/2006/customXml" ds:itemID="{98B22292-1601-4EB1-BEAA-5CC767E94727}"/>
</file>

<file path=customXml/itemProps3.xml><?xml version="1.0" encoding="utf-8"?>
<ds:datastoreItem xmlns:ds="http://schemas.openxmlformats.org/officeDocument/2006/customXml" ds:itemID="{E1A705E6-1609-4899-84E6-581AA9D5F320}"/>
</file>

<file path=docProps/app.xml><?xml version="1.0" encoding="utf-8"?>
<Properties xmlns="http://schemas.openxmlformats.org/officeDocument/2006/extended-properties" xmlns:vt="http://schemas.openxmlformats.org/officeDocument/2006/docPropsVTypes">
  <Template>Normal.dotm</Template>
  <TotalTime>0</TotalTime>
  <Pages>6</Pages>
  <Words>749</Words>
  <Characters>4270</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5009</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2012-10-08T15:00:00Z</cp:lastPrinted>
  <dcterms:created xsi:type="dcterms:W3CDTF">2015-03-25T07:16:00Z</dcterms:created>
  <dcterms:modified xsi:type="dcterms:W3CDTF">2024-04-04T00:52:00Z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